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BC" w:rsidRPr="005037BC" w:rsidRDefault="003006FF" w:rsidP="003006FF">
      <w:pPr>
        <w:suppressAutoHyphens/>
        <w:rPr>
          <w:rFonts w:eastAsia="Arial Unicode MS" w:cs="Times New Roman"/>
          <w:b/>
          <w:color w:val="auto"/>
          <w:sz w:val="16"/>
          <w:szCs w:val="16"/>
          <w:lang w:val="ru-RU" w:eastAsia="ar-SA" w:bidi="ar-SA"/>
        </w:rPr>
      </w:pPr>
      <w:r>
        <w:rPr>
          <w:rFonts w:eastAsia="Arial Unicode MS" w:cs="Times New Roman"/>
          <w:color w:val="auto"/>
          <w:lang w:val="ru-RU" w:eastAsia="ar-SA" w:bidi="ar-SA"/>
        </w:rPr>
        <w:tab/>
      </w:r>
      <w:r>
        <w:rPr>
          <w:rFonts w:eastAsia="Arial Unicode MS" w:cs="Times New Roman"/>
          <w:color w:val="auto"/>
          <w:lang w:val="ru-RU" w:eastAsia="ar-SA" w:bidi="ar-SA"/>
        </w:rPr>
        <w:tab/>
      </w:r>
      <w:r>
        <w:rPr>
          <w:rFonts w:eastAsia="Arial Unicode MS" w:cs="Times New Roman"/>
          <w:color w:val="auto"/>
          <w:lang w:val="ru-RU" w:eastAsia="ar-SA" w:bidi="ar-SA"/>
        </w:rPr>
        <w:tab/>
      </w:r>
      <w:r>
        <w:rPr>
          <w:rFonts w:eastAsia="Arial Unicode MS" w:cs="Times New Roman"/>
          <w:color w:val="auto"/>
          <w:lang w:val="ru-RU" w:eastAsia="ar-SA" w:bidi="ar-SA"/>
        </w:rPr>
        <w:tab/>
      </w:r>
      <w:r>
        <w:rPr>
          <w:rFonts w:eastAsia="Arial Unicode MS" w:cs="Times New Roman"/>
          <w:color w:val="auto"/>
          <w:lang w:val="ru-RU" w:eastAsia="ar-SA" w:bidi="ar-SA"/>
        </w:rPr>
        <w:tab/>
      </w:r>
      <w:r>
        <w:rPr>
          <w:rFonts w:eastAsia="Arial Unicode MS" w:cs="Times New Roman"/>
          <w:color w:val="auto"/>
          <w:lang w:val="ru-RU" w:eastAsia="ar-SA" w:bidi="ar-SA"/>
        </w:rPr>
        <w:tab/>
        <w:t xml:space="preserve">     </w:t>
      </w:r>
      <w:r w:rsidR="00E9083B" w:rsidRPr="00E9083B">
        <w:rPr>
          <w:rFonts w:eastAsia="Arial Unicode MS" w:cs="Times New Roman"/>
          <w:noProof/>
          <w:color w:val="auto"/>
          <w:lang w:val="ru-RU" w:eastAsia="ru-RU" w:bidi="ar-SA"/>
        </w:rPr>
        <w:drawing>
          <wp:inline distT="0" distB="0" distL="0" distR="0" wp14:anchorId="486315B5" wp14:editId="1C449966">
            <wp:extent cx="276225" cy="35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30000" contrast="60000"/>
                      <a:grayscl/>
                      <a:extLst>
                        <a:ext uri="{28A0092B-C50C-407E-A947-70E740481C1C}">
                          <a14:useLocalDpi xmlns:a14="http://schemas.microsoft.com/office/drawing/2010/main" val="0"/>
                        </a:ext>
                      </a:extLst>
                    </a:blip>
                    <a:srcRect l="11212" t="5557" r="9268" b="11629"/>
                    <a:stretch>
                      <a:fillRect/>
                    </a:stretch>
                  </pic:blipFill>
                  <pic:spPr bwMode="auto">
                    <a:xfrm>
                      <a:off x="0" y="0"/>
                      <a:ext cx="276225" cy="352425"/>
                    </a:xfrm>
                    <a:prstGeom prst="rect">
                      <a:avLst/>
                    </a:prstGeom>
                    <a:solidFill>
                      <a:srgbClr val="FFFFFF"/>
                    </a:solidFill>
                    <a:ln>
                      <a:noFill/>
                    </a:ln>
                  </pic:spPr>
                </pic:pic>
              </a:graphicData>
            </a:graphic>
          </wp:inline>
        </w:drawing>
      </w:r>
      <w:r>
        <w:rPr>
          <w:rFonts w:eastAsia="Arial Unicode MS" w:cs="Times New Roman"/>
          <w:color w:val="auto"/>
          <w:lang w:val="ru-RU" w:eastAsia="ar-SA" w:bidi="ar-SA"/>
        </w:rPr>
        <w:t xml:space="preserve">       </w:t>
      </w:r>
      <w:r w:rsidRPr="005037BC">
        <w:rPr>
          <w:rFonts w:eastAsia="Arial Unicode MS" w:cs="Times New Roman"/>
          <w:color w:val="auto"/>
          <w:sz w:val="16"/>
          <w:szCs w:val="16"/>
          <w:lang w:val="ru-RU" w:eastAsia="ar-SA" w:bidi="ar-SA"/>
        </w:rPr>
        <w:t xml:space="preserve">                                            </w:t>
      </w:r>
    </w:p>
    <w:p w:rsidR="00E9083B" w:rsidRPr="005037BC" w:rsidRDefault="003006FF" w:rsidP="003006FF">
      <w:pPr>
        <w:suppressAutoHyphens/>
        <w:rPr>
          <w:rFonts w:eastAsia="Arial Unicode MS" w:cs="Times New Roman"/>
          <w:b/>
          <w:color w:val="auto"/>
          <w:sz w:val="16"/>
          <w:szCs w:val="16"/>
          <w:lang w:val="ru-RU" w:eastAsia="ar-SA" w:bidi="ar-SA"/>
        </w:rPr>
      </w:pPr>
      <w:r w:rsidRPr="005037BC">
        <w:rPr>
          <w:rFonts w:eastAsia="Arial Unicode MS" w:cs="Times New Roman"/>
          <w:b/>
          <w:color w:val="auto"/>
          <w:sz w:val="16"/>
          <w:szCs w:val="16"/>
          <w:lang w:val="ru-RU" w:eastAsia="ar-SA" w:bidi="ar-SA"/>
        </w:rPr>
        <w:tab/>
      </w:r>
    </w:p>
    <w:p w:rsidR="00E9083B" w:rsidRPr="00E9083B" w:rsidRDefault="00E9083B" w:rsidP="00E9083B">
      <w:pPr>
        <w:suppressAutoHyphens/>
        <w:jc w:val="center"/>
        <w:rPr>
          <w:rFonts w:eastAsia="Arial Unicode MS" w:cs="Times New Roman"/>
          <w:color w:val="auto"/>
          <w:lang w:val="ru-RU" w:eastAsia="ar-SA" w:bidi="ar-SA"/>
        </w:rPr>
      </w:pPr>
      <w:r w:rsidRPr="00E9083B">
        <w:rPr>
          <w:rFonts w:eastAsia="Arial Unicode MS" w:cs="Times New Roman"/>
          <w:color w:val="auto"/>
          <w:sz w:val="28"/>
          <w:szCs w:val="28"/>
          <w:lang w:val="ru-RU" w:eastAsia="ar-SA" w:bidi="ar-SA"/>
        </w:rPr>
        <w:t>Ивановская область</w:t>
      </w:r>
    </w:p>
    <w:p w:rsidR="00E9083B" w:rsidRPr="00E9083B" w:rsidRDefault="00E9083B" w:rsidP="00E9083B">
      <w:pPr>
        <w:suppressAutoHyphens/>
        <w:jc w:val="center"/>
        <w:rPr>
          <w:rFonts w:eastAsia="Arial Unicode MS" w:cs="Times New Roman"/>
          <w:color w:val="auto"/>
          <w:sz w:val="28"/>
          <w:szCs w:val="28"/>
          <w:lang w:val="ru-RU" w:eastAsia="ar-SA" w:bidi="ar-SA"/>
        </w:rPr>
      </w:pPr>
      <w:r w:rsidRPr="00E9083B">
        <w:rPr>
          <w:rFonts w:eastAsia="Arial Unicode MS" w:cs="Times New Roman"/>
          <w:color w:val="auto"/>
          <w:sz w:val="28"/>
          <w:szCs w:val="28"/>
          <w:lang w:val="ru-RU" w:eastAsia="ar-SA" w:bidi="ar-SA"/>
        </w:rPr>
        <w:t>Ивановский муниципальный район</w:t>
      </w:r>
    </w:p>
    <w:p w:rsidR="00E9083B" w:rsidRPr="00E9083B" w:rsidRDefault="00E9083B" w:rsidP="00E9083B">
      <w:pPr>
        <w:suppressAutoHyphens/>
        <w:jc w:val="center"/>
        <w:rPr>
          <w:rFonts w:eastAsia="Arial Unicode MS" w:cs="Times New Roman"/>
          <w:b/>
          <w:bCs/>
          <w:color w:val="auto"/>
          <w:sz w:val="28"/>
          <w:szCs w:val="28"/>
          <w:lang w:val="ru-RU" w:eastAsia="ar-SA" w:bidi="ar-SA"/>
        </w:rPr>
      </w:pPr>
      <w:r w:rsidRPr="00E9083B">
        <w:rPr>
          <w:rFonts w:eastAsia="Arial Unicode MS" w:cs="Times New Roman"/>
          <w:b/>
          <w:bCs/>
          <w:color w:val="auto"/>
          <w:sz w:val="28"/>
          <w:szCs w:val="28"/>
          <w:lang w:val="ru-RU" w:eastAsia="ar-SA" w:bidi="ar-SA"/>
        </w:rPr>
        <w:t>Совет</w:t>
      </w:r>
    </w:p>
    <w:p w:rsidR="00E9083B" w:rsidRPr="00E9083B" w:rsidRDefault="00E9083B" w:rsidP="00E9083B">
      <w:pPr>
        <w:suppressAutoHyphens/>
        <w:jc w:val="center"/>
        <w:rPr>
          <w:rFonts w:eastAsia="Arial Unicode MS" w:cs="Times New Roman"/>
          <w:b/>
          <w:bCs/>
          <w:color w:val="auto"/>
          <w:sz w:val="28"/>
          <w:szCs w:val="28"/>
          <w:lang w:val="ru-RU" w:eastAsia="ar-SA" w:bidi="ar-SA"/>
        </w:rPr>
      </w:pPr>
      <w:r w:rsidRPr="00E9083B">
        <w:rPr>
          <w:rFonts w:eastAsia="Arial Unicode MS" w:cs="Times New Roman"/>
          <w:b/>
          <w:bCs/>
          <w:color w:val="auto"/>
          <w:sz w:val="28"/>
          <w:szCs w:val="28"/>
          <w:lang w:val="ru-RU" w:eastAsia="ar-SA" w:bidi="ar-SA"/>
        </w:rPr>
        <w:t>Тимошихского сельского поселения</w:t>
      </w:r>
    </w:p>
    <w:p w:rsidR="00E9083B" w:rsidRPr="00E9083B" w:rsidRDefault="00E9083B" w:rsidP="00E9083B">
      <w:pPr>
        <w:suppressAutoHyphens/>
        <w:jc w:val="center"/>
        <w:rPr>
          <w:rFonts w:eastAsia="Arial Unicode MS" w:cs="Times New Roman"/>
          <w:b/>
          <w:color w:val="auto"/>
          <w:sz w:val="28"/>
          <w:szCs w:val="28"/>
          <w:lang w:val="ru-RU" w:eastAsia="ar-SA" w:bidi="ar-SA"/>
        </w:rPr>
      </w:pPr>
      <w:r w:rsidRPr="00E9083B">
        <w:rPr>
          <w:rFonts w:eastAsia="Arial Unicode MS" w:cs="Times New Roman"/>
          <w:b/>
          <w:color w:val="auto"/>
          <w:sz w:val="28"/>
          <w:szCs w:val="28"/>
          <w:lang w:val="ru-RU" w:eastAsia="ar-SA" w:bidi="ar-SA"/>
        </w:rPr>
        <w:t>третьего созыва</w:t>
      </w:r>
    </w:p>
    <w:p w:rsidR="00E9083B" w:rsidRPr="00E9083B" w:rsidRDefault="00E9083B" w:rsidP="00E9083B">
      <w:pPr>
        <w:suppressAutoHyphens/>
        <w:jc w:val="center"/>
        <w:rPr>
          <w:rFonts w:eastAsia="Arial Unicode MS" w:cs="Times New Roman"/>
          <w:color w:val="auto"/>
          <w:sz w:val="16"/>
          <w:szCs w:val="16"/>
          <w:lang w:val="ru-RU" w:eastAsia="ar-SA" w:bidi="ar-SA"/>
        </w:rPr>
      </w:pPr>
    </w:p>
    <w:p w:rsidR="00E9083B" w:rsidRPr="00E9083B" w:rsidRDefault="00E9083B" w:rsidP="00E9083B">
      <w:pPr>
        <w:suppressAutoHyphens/>
        <w:jc w:val="center"/>
        <w:rPr>
          <w:rFonts w:eastAsia="Arial Unicode MS" w:cs="Times New Roman"/>
          <w:b/>
          <w:color w:val="auto"/>
          <w:sz w:val="28"/>
          <w:szCs w:val="28"/>
          <w:lang w:val="ru-RU" w:eastAsia="ar-SA" w:bidi="ar-SA"/>
        </w:rPr>
      </w:pPr>
      <w:r w:rsidRPr="00E9083B">
        <w:rPr>
          <w:rFonts w:eastAsia="Arial Unicode MS" w:cs="Times New Roman"/>
          <w:b/>
          <w:color w:val="auto"/>
          <w:sz w:val="28"/>
          <w:szCs w:val="28"/>
          <w:lang w:val="ru-RU" w:eastAsia="ar-SA" w:bidi="ar-SA"/>
        </w:rPr>
        <w:t>РЕШЕНИЕ</w:t>
      </w:r>
    </w:p>
    <w:p w:rsidR="00E9083B" w:rsidRPr="00E9083B" w:rsidRDefault="00E9083B" w:rsidP="00E9083B">
      <w:pPr>
        <w:suppressAutoHyphens/>
        <w:rPr>
          <w:rFonts w:eastAsia="Arial Unicode MS" w:cs="Times New Roman"/>
          <w:color w:val="auto"/>
          <w:sz w:val="16"/>
          <w:szCs w:val="16"/>
          <w:lang w:val="ru-RU" w:eastAsia="ar-SA" w:bidi="ar-SA"/>
        </w:rPr>
      </w:pPr>
      <w:r w:rsidRPr="00E9083B">
        <w:rPr>
          <w:rFonts w:eastAsia="Arial Unicode MS" w:cs="Times New Roman"/>
          <w:color w:val="auto"/>
          <w:sz w:val="16"/>
          <w:szCs w:val="16"/>
          <w:lang w:val="ru-RU" w:eastAsia="ar-SA" w:bidi="ar-SA"/>
        </w:rPr>
        <w:t>=========================================================================================================</w:t>
      </w:r>
    </w:p>
    <w:p w:rsidR="00E9083B" w:rsidRPr="00E9083B" w:rsidRDefault="00F16C58" w:rsidP="00E9083B">
      <w:pPr>
        <w:suppressAutoHyphens/>
        <w:rPr>
          <w:rFonts w:eastAsia="Arial Unicode MS" w:cs="Times New Roman"/>
          <w:color w:val="auto"/>
          <w:sz w:val="28"/>
          <w:szCs w:val="28"/>
          <w:lang w:val="ru-RU" w:eastAsia="ar-SA" w:bidi="ar-SA"/>
        </w:rPr>
      </w:pPr>
      <w:r>
        <w:rPr>
          <w:rFonts w:eastAsia="Arial Unicode MS" w:cs="Times New Roman"/>
          <w:color w:val="auto"/>
          <w:sz w:val="28"/>
          <w:szCs w:val="28"/>
          <w:lang w:val="ru-RU" w:eastAsia="ar-SA" w:bidi="ar-SA"/>
        </w:rPr>
        <w:t>31</w:t>
      </w:r>
      <w:r w:rsidR="005037BC">
        <w:rPr>
          <w:rFonts w:eastAsia="Arial Unicode MS" w:cs="Times New Roman"/>
          <w:color w:val="auto"/>
          <w:sz w:val="28"/>
          <w:szCs w:val="28"/>
          <w:lang w:val="ru-RU" w:eastAsia="ar-SA" w:bidi="ar-SA"/>
        </w:rPr>
        <w:t xml:space="preserve"> </w:t>
      </w:r>
      <w:r>
        <w:rPr>
          <w:rFonts w:eastAsia="Arial Unicode MS" w:cs="Times New Roman"/>
          <w:color w:val="auto"/>
          <w:sz w:val="28"/>
          <w:szCs w:val="28"/>
          <w:lang w:val="ru-RU" w:eastAsia="ar-SA" w:bidi="ar-SA"/>
        </w:rPr>
        <w:t>янва</w:t>
      </w:r>
      <w:r w:rsidR="005037BC">
        <w:rPr>
          <w:rFonts w:eastAsia="Arial Unicode MS" w:cs="Times New Roman"/>
          <w:color w:val="auto"/>
          <w:sz w:val="28"/>
          <w:szCs w:val="28"/>
          <w:lang w:val="ru-RU" w:eastAsia="ar-SA" w:bidi="ar-SA"/>
        </w:rPr>
        <w:t>ря</w:t>
      </w:r>
      <w:r w:rsidR="00E9083B" w:rsidRPr="00E9083B">
        <w:rPr>
          <w:rFonts w:eastAsia="Arial Unicode MS" w:cs="Times New Roman"/>
          <w:color w:val="auto"/>
          <w:sz w:val="28"/>
          <w:szCs w:val="28"/>
          <w:lang w:val="ru-RU" w:eastAsia="ar-SA" w:bidi="ar-SA"/>
        </w:rPr>
        <w:t xml:space="preserve"> 201</w:t>
      </w:r>
      <w:r>
        <w:rPr>
          <w:rFonts w:eastAsia="Arial Unicode MS" w:cs="Times New Roman"/>
          <w:color w:val="auto"/>
          <w:sz w:val="28"/>
          <w:szCs w:val="28"/>
          <w:lang w:val="ru-RU" w:eastAsia="ar-SA" w:bidi="ar-SA"/>
        </w:rPr>
        <w:t>9</w:t>
      </w:r>
      <w:r w:rsidR="00E9083B" w:rsidRPr="00E9083B">
        <w:rPr>
          <w:rFonts w:eastAsia="Arial Unicode MS" w:cs="Times New Roman"/>
          <w:color w:val="auto"/>
          <w:sz w:val="28"/>
          <w:szCs w:val="28"/>
          <w:lang w:val="ru-RU" w:eastAsia="ar-SA" w:bidi="ar-SA"/>
        </w:rPr>
        <w:t xml:space="preserve">г.       </w:t>
      </w:r>
      <w:r w:rsidR="00E9083B" w:rsidRPr="00E9083B">
        <w:rPr>
          <w:rFonts w:eastAsia="Arial Unicode MS" w:cs="Times New Roman"/>
          <w:color w:val="auto"/>
          <w:lang w:val="ru-RU" w:eastAsia="ar-SA" w:bidi="ar-SA"/>
        </w:rPr>
        <w:t xml:space="preserve">                         </w:t>
      </w:r>
      <w:r w:rsidR="008B5440">
        <w:rPr>
          <w:rFonts w:eastAsia="Arial Unicode MS" w:cs="Times New Roman"/>
          <w:color w:val="auto"/>
          <w:lang w:val="ru-RU" w:eastAsia="ar-SA" w:bidi="ar-SA"/>
        </w:rPr>
        <w:t xml:space="preserve"> </w:t>
      </w:r>
      <w:r w:rsidR="00E9083B" w:rsidRPr="00E9083B">
        <w:rPr>
          <w:rFonts w:eastAsia="Arial Unicode MS" w:cs="Times New Roman"/>
          <w:color w:val="auto"/>
          <w:lang w:val="ru-RU" w:eastAsia="ar-SA" w:bidi="ar-SA"/>
        </w:rPr>
        <w:t xml:space="preserve">д. Тимошиха                                                      </w:t>
      </w:r>
      <w:r w:rsidR="00E9083B" w:rsidRPr="00E9083B">
        <w:rPr>
          <w:rFonts w:eastAsia="Arial Unicode MS" w:cs="Times New Roman"/>
          <w:color w:val="auto"/>
          <w:sz w:val="28"/>
          <w:szCs w:val="28"/>
          <w:lang w:val="ru-RU" w:eastAsia="ar-SA" w:bidi="ar-SA"/>
        </w:rPr>
        <w:t xml:space="preserve">№ </w:t>
      </w:r>
      <w:r>
        <w:rPr>
          <w:rFonts w:eastAsia="Arial Unicode MS" w:cs="Times New Roman"/>
          <w:color w:val="auto"/>
          <w:sz w:val="28"/>
          <w:szCs w:val="28"/>
          <w:lang w:val="ru-RU" w:eastAsia="ar-SA" w:bidi="ar-SA"/>
        </w:rPr>
        <w:t>152</w:t>
      </w:r>
    </w:p>
    <w:p w:rsidR="00E9083B" w:rsidRPr="00E9083B" w:rsidRDefault="00E9083B" w:rsidP="00E9083B">
      <w:pPr>
        <w:suppressAutoHyphens/>
        <w:autoSpaceDE w:val="0"/>
        <w:jc w:val="center"/>
        <w:rPr>
          <w:rFonts w:eastAsia="Times New Roman" w:cs="Times New Roman"/>
          <w:b/>
          <w:bCs/>
          <w:color w:val="auto"/>
          <w:sz w:val="16"/>
          <w:szCs w:val="16"/>
          <w:lang w:val="ru-RU" w:eastAsia="zh-CN" w:bidi="ar-SA"/>
        </w:rPr>
      </w:pPr>
    </w:p>
    <w:p w:rsidR="00402DBA" w:rsidRDefault="00E9083B" w:rsidP="00E9083B">
      <w:pPr>
        <w:suppressAutoHyphens/>
        <w:autoSpaceDE w:val="0"/>
        <w:jc w:val="center"/>
        <w:rPr>
          <w:rFonts w:eastAsia="Times New Roman" w:cs="Times New Roman"/>
          <w:b/>
          <w:color w:val="auto"/>
          <w:sz w:val="28"/>
          <w:szCs w:val="28"/>
          <w:lang w:val="ru-RU" w:eastAsia="zh-CN" w:bidi="ar-SA"/>
        </w:rPr>
      </w:pPr>
      <w:r w:rsidRPr="00E9083B">
        <w:rPr>
          <w:rFonts w:eastAsia="Times New Roman" w:cs="Times New Roman"/>
          <w:b/>
          <w:color w:val="auto"/>
          <w:sz w:val="28"/>
          <w:szCs w:val="28"/>
          <w:lang w:val="ru-RU" w:eastAsia="zh-CN" w:bidi="ar-SA"/>
        </w:rPr>
        <w:t xml:space="preserve">Об утверждении Правил благоустройства территории </w:t>
      </w:r>
    </w:p>
    <w:p w:rsidR="00402DBA" w:rsidRDefault="00E9083B" w:rsidP="00E9083B">
      <w:pPr>
        <w:suppressAutoHyphens/>
        <w:autoSpaceDE w:val="0"/>
        <w:jc w:val="center"/>
        <w:rPr>
          <w:rFonts w:eastAsia="Times New Roman" w:cs="Times New Roman"/>
          <w:b/>
          <w:color w:val="auto"/>
          <w:sz w:val="28"/>
          <w:szCs w:val="28"/>
          <w:lang w:val="ru-RU" w:eastAsia="zh-CN" w:bidi="ar-SA"/>
        </w:rPr>
      </w:pPr>
      <w:r w:rsidRPr="00E9083B">
        <w:rPr>
          <w:rFonts w:eastAsia="Arial Unicode MS" w:cs="Times New Roman"/>
          <w:b/>
          <w:bCs/>
          <w:color w:val="auto"/>
          <w:sz w:val="28"/>
          <w:szCs w:val="28"/>
          <w:lang w:val="ru-RU" w:eastAsia="ar-SA" w:bidi="ar-SA"/>
        </w:rPr>
        <w:t>Тимошихского</w:t>
      </w:r>
      <w:r w:rsidRPr="00E9083B">
        <w:rPr>
          <w:rFonts w:eastAsia="Times New Roman" w:cs="Times New Roman"/>
          <w:b/>
          <w:color w:val="auto"/>
          <w:sz w:val="28"/>
          <w:szCs w:val="28"/>
          <w:lang w:val="ru-RU" w:eastAsia="zh-CN" w:bidi="ar-SA"/>
        </w:rPr>
        <w:t xml:space="preserve"> сельского поселения Ивановского </w:t>
      </w:r>
    </w:p>
    <w:p w:rsidR="00E9083B" w:rsidRPr="00E9083B" w:rsidRDefault="00E9083B" w:rsidP="00E9083B">
      <w:pPr>
        <w:suppressAutoHyphens/>
        <w:autoSpaceDE w:val="0"/>
        <w:jc w:val="center"/>
        <w:rPr>
          <w:rFonts w:eastAsia="Times New Roman" w:cs="Times New Roman"/>
          <w:b/>
          <w:color w:val="auto"/>
          <w:sz w:val="28"/>
          <w:szCs w:val="28"/>
          <w:lang w:val="ru-RU" w:eastAsia="zh-CN" w:bidi="ar-SA"/>
        </w:rPr>
      </w:pPr>
      <w:r w:rsidRPr="00E9083B">
        <w:rPr>
          <w:rFonts w:eastAsia="Times New Roman" w:cs="Times New Roman"/>
          <w:b/>
          <w:color w:val="auto"/>
          <w:sz w:val="28"/>
          <w:szCs w:val="28"/>
          <w:lang w:val="ru-RU" w:eastAsia="zh-CN" w:bidi="ar-SA"/>
        </w:rPr>
        <w:t>муниципального района Ивановской области</w:t>
      </w:r>
    </w:p>
    <w:p w:rsidR="00E9083B" w:rsidRPr="00E9083B" w:rsidRDefault="00E9083B" w:rsidP="00E9083B">
      <w:pPr>
        <w:suppressAutoHyphens/>
        <w:autoSpaceDE w:val="0"/>
        <w:rPr>
          <w:rFonts w:eastAsia="Times New Roman" w:cs="Times New Roman"/>
          <w:b/>
          <w:bCs/>
          <w:color w:val="auto"/>
          <w:sz w:val="16"/>
          <w:szCs w:val="16"/>
          <w:lang w:val="ru-RU" w:eastAsia="zh-CN" w:bidi="ar-SA"/>
        </w:rPr>
      </w:pPr>
    </w:p>
    <w:p w:rsidR="00E9083B" w:rsidRDefault="00E9083B" w:rsidP="00E9083B">
      <w:pPr>
        <w:suppressAutoHyphens/>
        <w:autoSpaceDE w:val="0"/>
        <w:jc w:val="both"/>
        <w:rPr>
          <w:rFonts w:eastAsia="Times New Roman" w:cs="Times New Roman"/>
          <w:bCs/>
          <w:color w:val="auto"/>
          <w:sz w:val="28"/>
          <w:szCs w:val="28"/>
          <w:lang w:val="ru-RU" w:eastAsia="zh-CN" w:bidi="ar-SA"/>
        </w:rPr>
      </w:pPr>
      <w:r w:rsidRPr="00E9083B">
        <w:rPr>
          <w:rFonts w:eastAsia="Times New Roman" w:cs="Times New Roman"/>
          <w:bCs/>
          <w:color w:val="auto"/>
          <w:sz w:val="28"/>
          <w:szCs w:val="28"/>
          <w:lang w:val="ru-RU" w:eastAsia="zh-CN" w:bidi="ar-SA"/>
        </w:rPr>
        <w:tab/>
        <w:t xml:space="preserve">В соответствии с Федеральным законом от 06.10.2003 </w:t>
      </w:r>
      <w:r w:rsidR="008B5440">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 xml:space="preserve"> 131-ФЗ </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Об общих принципах организации местного самоуправления в Российской Федерации</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 Постановлением Правительства Российской Федерации от 31.08.2018 №</w:t>
      </w:r>
      <w:r w:rsidR="003006FF">
        <w:rPr>
          <w:rFonts w:eastAsia="Times New Roman" w:cs="Times New Roman"/>
          <w:bCs/>
          <w:color w:val="auto"/>
          <w:sz w:val="28"/>
          <w:szCs w:val="28"/>
          <w:lang w:val="ru-RU" w:eastAsia="zh-CN" w:bidi="ar-SA"/>
        </w:rPr>
        <w:t xml:space="preserve"> </w:t>
      </w:r>
      <w:r w:rsidRPr="00E9083B">
        <w:rPr>
          <w:rFonts w:eastAsia="Times New Roman" w:cs="Times New Roman"/>
          <w:bCs/>
          <w:color w:val="auto"/>
          <w:sz w:val="28"/>
          <w:szCs w:val="28"/>
          <w:lang w:val="ru-RU" w:eastAsia="zh-CN" w:bidi="ar-SA"/>
        </w:rPr>
        <w:t xml:space="preserve">1039 </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Об Утверждении Правил обустройства мест (площадок)</w:t>
      </w:r>
      <w:r w:rsidR="003006FF">
        <w:rPr>
          <w:rFonts w:eastAsia="Times New Roman" w:cs="Times New Roman"/>
          <w:bCs/>
          <w:color w:val="auto"/>
          <w:sz w:val="28"/>
          <w:szCs w:val="28"/>
          <w:lang w:val="ru-RU" w:eastAsia="zh-CN" w:bidi="ar-SA"/>
        </w:rPr>
        <w:t xml:space="preserve"> </w:t>
      </w:r>
      <w:r w:rsidRPr="00E9083B">
        <w:rPr>
          <w:rFonts w:eastAsia="Times New Roman" w:cs="Times New Roman"/>
          <w:bCs/>
          <w:color w:val="auto"/>
          <w:sz w:val="28"/>
          <w:szCs w:val="28"/>
          <w:lang w:val="ru-RU" w:eastAsia="zh-CN" w:bidi="ar-SA"/>
        </w:rPr>
        <w:t>накопления твердых коммунальных отходов и ведения их реестра</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 приказом Министерства строительства и жилищно-коммунального хозяйства Российской Федерации от 13.04.2017 №</w:t>
      </w:r>
      <w:r w:rsidR="003006FF">
        <w:rPr>
          <w:rFonts w:eastAsia="Times New Roman" w:cs="Times New Roman"/>
          <w:bCs/>
          <w:color w:val="auto"/>
          <w:sz w:val="28"/>
          <w:szCs w:val="28"/>
          <w:lang w:val="ru-RU" w:eastAsia="zh-CN" w:bidi="ar-SA"/>
        </w:rPr>
        <w:t xml:space="preserve"> </w:t>
      </w:r>
      <w:r w:rsidRPr="00E9083B">
        <w:rPr>
          <w:rFonts w:eastAsia="Times New Roman" w:cs="Times New Roman"/>
          <w:bCs/>
          <w:color w:val="auto"/>
          <w:sz w:val="28"/>
          <w:szCs w:val="28"/>
          <w:lang w:val="ru-RU" w:eastAsia="zh-CN" w:bidi="ar-SA"/>
        </w:rPr>
        <w:t xml:space="preserve">711/пр </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 Уставом Тимошихского сельского поселения, Совет Тимошихского сельского поселения</w:t>
      </w:r>
    </w:p>
    <w:p w:rsidR="00E9083B" w:rsidRPr="00E9083B" w:rsidRDefault="00E9083B" w:rsidP="00E9083B">
      <w:pPr>
        <w:suppressAutoHyphens/>
        <w:autoSpaceDE w:val="0"/>
        <w:jc w:val="both"/>
        <w:rPr>
          <w:rFonts w:eastAsia="Times New Roman" w:cs="Times New Roman"/>
          <w:bCs/>
          <w:color w:val="auto"/>
          <w:sz w:val="16"/>
          <w:szCs w:val="16"/>
          <w:lang w:val="ru-RU" w:eastAsia="zh-CN" w:bidi="ar-SA"/>
        </w:rPr>
      </w:pPr>
    </w:p>
    <w:p w:rsidR="00E9083B" w:rsidRDefault="003006FF" w:rsidP="003006FF">
      <w:pPr>
        <w:suppressAutoHyphens/>
        <w:autoSpaceDE w:val="0"/>
        <w:jc w:val="center"/>
        <w:rPr>
          <w:rFonts w:eastAsia="Times New Roman" w:cs="Times New Roman"/>
          <w:b/>
          <w:bCs/>
          <w:color w:val="auto"/>
          <w:sz w:val="28"/>
          <w:szCs w:val="28"/>
          <w:lang w:val="ru-RU" w:eastAsia="zh-CN" w:bidi="ar-SA"/>
        </w:rPr>
      </w:pPr>
      <w:r>
        <w:rPr>
          <w:rFonts w:eastAsia="Times New Roman" w:cs="Times New Roman"/>
          <w:b/>
          <w:bCs/>
          <w:color w:val="auto"/>
          <w:sz w:val="28"/>
          <w:szCs w:val="28"/>
          <w:lang w:val="ru-RU" w:eastAsia="zh-CN" w:bidi="ar-SA"/>
        </w:rPr>
        <w:t>РЕШИЛ:</w:t>
      </w:r>
    </w:p>
    <w:p w:rsidR="00402DBA" w:rsidRPr="003006FF" w:rsidRDefault="00402DBA" w:rsidP="003006FF">
      <w:pPr>
        <w:suppressAutoHyphens/>
        <w:autoSpaceDE w:val="0"/>
        <w:jc w:val="center"/>
        <w:rPr>
          <w:rFonts w:eastAsia="Times New Roman" w:cs="Times New Roman"/>
          <w:b/>
          <w:bCs/>
          <w:color w:val="auto"/>
          <w:sz w:val="28"/>
          <w:szCs w:val="28"/>
          <w:lang w:val="ru-RU" w:eastAsia="zh-CN" w:bidi="ar-SA"/>
        </w:rPr>
      </w:pPr>
    </w:p>
    <w:p w:rsidR="00E9083B" w:rsidRPr="00E9083B" w:rsidRDefault="00E9083B" w:rsidP="00E9083B">
      <w:pPr>
        <w:suppressAutoHyphens/>
        <w:autoSpaceDE w:val="0"/>
        <w:jc w:val="both"/>
        <w:rPr>
          <w:rFonts w:eastAsia="Times New Roman" w:cs="Times New Roman"/>
          <w:bCs/>
          <w:color w:val="auto"/>
          <w:sz w:val="28"/>
          <w:szCs w:val="28"/>
          <w:lang w:val="ru-RU" w:eastAsia="zh-CN" w:bidi="ar-SA"/>
        </w:rPr>
      </w:pPr>
      <w:r w:rsidRPr="00E9083B">
        <w:rPr>
          <w:rFonts w:eastAsia="Times New Roman" w:cs="Times New Roman"/>
          <w:bCs/>
          <w:color w:val="auto"/>
          <w:sz w:val="28"/>
          <w:szCs w:val="28"/>
          <w:lang w:val="ru-RU" w:eastAsia="zh-CN" w:bidi="ar-SA"/>
        </w:rPr>
        <w:tab/>
        <w:t>1. Утвердить Правил</w:t>
      </w:r>
      <w:r w:rsidR="00402DBA">
        <w:rPr>
          <w:rFonts w:eastAsia="Times New Roman" w:cs="Times New Roman"/>
          <w:bCs/>
          <w:color w:val="auto"/>
          <w:sz w:val="28"/>
          <w:szCs w:val="28"/>
          <w:lang w:val="ru-RU" w:eastAsia="zh-CN" w:bidi="ar-SA"/>
        </w:rPr>
        <w:t>а</w:t>
      </w:r>
      <w:r w:rsidRPr="00E9083B">
        <w:rPr>
          <w:rFonts w:eastAsia="Times New Roman" w:cs="Times New Roman"/>
          <w:bCs/>
          <w:color w:val="auto"/>
          <w:sz w:val="28"/>
          <w:szCs w:val="28"/>
          <w:lang w:val="ru-RU" w:eastAsia="zh-CN" w:bidi="ar-SA"/>
        </w:rPr>
        <w:t xml:space="preserve"> благоустройства территории Тимошихского сельского поселения Ивановского муниципального района Ивановской области</w:t>
      </w:r>
      <w:r w:rsidR="00756D41">
        <w:rPr>
          <w:rFonts w:eastAsia="Times New Roman" w:cs="Times New Roman"/>
          <w:bCs/>
          <w:color w:val="auto"/>
          <w:sz w:val="28"/>
          <w:szCs w:val="28"/>
          <w:lang w:val="ru-RU" w:eastAsia="zh-CN" w:bidi="ar-SA"/>
        </w:rPr>
        <w:t>»</w:t>
      </w:r>
      <w:r w:rsidR="00402DBA">
        <w:rPr>
          <w:rFonts w:eastAsia="Times New Roman" w:cs="Times New Roman"/>
          <w:bCs/>
          <w:color w:val="auto"/>
          <w:sz w:val="28"/>
          <w:szCs w:val="28"/>
          <w:lang w:val="ru-RU" w:eastAsia="zh-CN" w:bidi="ar-SA"/>
        </w:rPr>
        <w:t xml:space="preserve"> согласно</w:t>
      </w:r>
      <w:r w:rsidRPr="00E9083B">
        <w:rPr>
          <w:rFonts w:eastAsia="Times New Roman" w:cs="Times New Roman"/>
          <w:bCs/>
          <w:color w:val="auto"/>
          <w:sz w:val="28"/>
          <w:szCs w:val="28"/>
          <w:lang w:val="ru-RU" w:eastAsia="zh-CN" w:bidi="ar-SA"/>
        </w:rPr>
        <w:t xml:space="preserve"> приложени</w:t>
      </w:r>
      <w:r w:rsidR="00402DBA">
        <w:rPr>
          <w:rFonts w:eastAsia="Times New Roman" w:cs="Times New Roman"/>
          <w:bCs/>
          <w:color w:val="auto"/>
          <w:sz w:val="28"/>
          <w:szCs w:val="28"/>
          <w:lang w:val="ru-RU" w:eastAsia="zh-CN" w:bidi="ar-SA"/>
        </w:rPr>
        <w:t>ю</w:t>
      </w:r>
      <w:r w:rsidRPr="00E9083B">
        <w:rPr>
          <w:rFonts w:eastAsia="Times New Roman" w:cs="Times New Roman"/>
          <w:bCs/>
          <w:color w:val="auto"/>
          <w:sz w:val="28"/>
          <w:szCs w:val="28"/>
          <w:lang w:val="ru-RU" w:eastAsia="zh-CN" w:bidi="ar-SA"/>
        </w:rPr>
        <w:t xml:space="preserve"> №1.</w:t>
      </w:r>
    </w:p>
    <w:p w:rsidR="00E9083B" w:rsidRPr="00E9083B" w:rsidRDefault="00E9083B" w:rsidP="00E9083B">
      <w:pPr>
        <w:suppressAutoHyphens/>
        <w:autoSpaceDE w:val="0"/>
        <w:jc w:val="both"/>
        <w:rPr>
          <w:rFonts w:eastAsia="Times New Roman" w:cs="Times New Roman"/>
          <w:bCs/>
          <w:color w:val="auto"/>
          <w:sz w:val="28"/>
          <w:szCs w:val="28"/>
          <w:lang w:val="ru-RU" w:eastAsia="zh-CN" w:bidi="ar-SA"/>
        </w:rPr>
      </w:pPr>
      <w:r w:rsidRPr="00E9083B">
        <w:rPr>
          <w:rFonts w:eastAsia="Times New Roman" w:cs="Times New Roman"/>
          <w:bCs/>
          <w:color w:val="auto"/>
          <w:sz w:val="28"/>
          <w:szCs w:val="28"/>
          <w:lang w:val="ru-RU" w:eastAsia="zh-CN" w:bidi="ar-SA"/>
        </w:rPr>
        <w:tab/>
        <w:t xml:space="preserve">2. Признать решение Совета Тимошихского сельского поселения от </w:t>
      </w:r>
      <w:r w:rsidR="003006FF">
        <w:rPr>
          <w:rFonts w:eastAsia="Times New Roman" w:cs="Times New Roman"/>
          <w:bCs/>
          <w:color w:val="auto"/>
          <w:sz w:val="28"/>
          <w:szCs w:val="28"/>
          <w:lang w:val="ru-RU" w:eastAsia="zh-CN" w:bidi="ar-SA"/>
        </w:rPr>
        <w:t>20.10.</w:t>
      </w:r>
      <w:r w:rsidRPr="00E9083B">
        <w:rPr>
          <w:rFonts w:eastAsia="Times New Roman" w:cs="Times New Roman"/>
          <w:bCs/>
          <w:color w:val="auto"/>
          <w:sz w:val="28"/>
          <w:szCs w:val="28"/>
          <w:lang w:val="ru-RU" w:eastAsia="zh-CN" w:bidi="ar-SA"/>
        </w:rPr>
        <w:t xml:space="preserve">2017 № </w:t>
      </w:r>
      <w:r w:rsidR="003006FF">
        <w:rPr>
          <w:rFonts w:eastAsia="Times New Roman" w:cs="Times New Roman"/>
          <w:bCs/>
          <w:color w:val="auto"/>
          <w:sz w:val="28"/>
          <w:szCs w:val="28"/>
          <w:lang w:val="ru-RU" w:eastAsia="zh-CN" w:bidi="ar-SA"/>
        </w:rPr>
        <w:t>78</w:t>
      </w:r>
      <w:r w:rsidRPr="00E9083B">
        <w:rPr>
          <w:rFonts w:eastAsia="Times New Roman" w:cs="Times New Roman"/>
          <w:bCs/>
          <w:color w:val="auto"/>
          <w:sz w:val="28"/>
          <w:szCs w:val="28"/>
          <w:lang w:val="ru-RU" w:eastAsia="zh-CN" w:bidi="ar-SA"/>
        </w:rPr>
        <w:t xml:space="preserve"> </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Об утверждении Правил благоустройства территории Тимошихского сельского поселения Ивановского муниципального района Ивановской области</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 xml:space="preserve"> утратившим силу.</w:t>
      </w:r>
    </w:p>
    <w:p w:rsidR="00E9083B" w:rsidRPr="00E9083B" w:rsidRDefault="00E9083B" w:rsidP="00E9083B">
      <w:pPr>
        <w:suppressAutoHyphens/>
        <w:autoSpaceDE w:val="0"/>
        <w:jc w:val="both"/>
        <w:rPr>
          <w:rFonts w:eastAsia="Times New Roman" w:cs="Times New Roman"/>
          <w:bCs/>
          <w:color w:val="auto"/>
          <w:sz w:val="28"/>
          <w:szCs w:val="28"/>
          <w:lang w:val="ru-RU" w:eastAsia="zh-CN" w:bidi="ar-SA"/>
        </w:rPr>
      </w:pPr>
      <w:r w:rsidRPr="00E9083B">
        <w:rPr>
          <w:rFonts w:eastAsia="Times New Roman" w:cs="Times New Roman"/>
          <w:bCs/>
          <w:color w:val="auto"/>
          <w:sz w:val="28"/>
          <w:szCs w:val="28"/>
          <w:lang w:val="ru-RU" w:eastAsia="zh-CN" w:bidi="ar-SA"/>
        </w:rPr>
        <w:tab/>
        <w:t xml:space="preserve"> 3. Опубликовать настоящее решение в Информационном бюллетене </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Сборник нормативных актов Ивановского муниципального района</w:t>
      </w:r>
      <w:r w:rsidR="00756D41">
        <w:rPr>
          <w:rFonts w:eastAsia="Times New Roman" w:cs="Times New Roman"/>
          <w:bCs/>
          <w:color w:val="auto"/>
          <w:sz w:val="28"/>
          <w:szCs w:val="28"/>
          <w:lang w:val="ru-RU" w:eastAsia="zh-CN" w:bidi="ar-SA"/>
        </w:rPr>
        <w:t>»</w:t>
      </w:r>
      <w:r w:rsidRPr="00E9083B">
        <w:rPr>
          <w:rFonts w:eastAsia="Times New Roman" w:cs="Times New Roman"/>
          <w:bCs/>
          <w:color w:val="auto"/>
          <w:sz w:val="28"/>
          <w:szCs w:val="28"/>
          <w:lang w:val="ru-RU" w:eastAsia="zh-CN" w:bidi="ar-SA"/>
        </w:rPr>
        <w:t xml:space="preserve"> и разместить на официальном сайте Ивановского муниципального района.</w:t>
      </w:r>
    </w:p>
    <w:p w:rsidR="00E9083B" w:rsidRPr="00E9083B" w:rsidRDefault="003006FF" w:rsidP="00E9083B">
      <w:pPr>
        <w:suppressAutoHyphens/>
        <w:autoSpaceDE w:val="0"/>
        <w:jc w:val="both"/>
        <w:rPr>
          <w:rFonts w:eastAsia="Times New Roman" w:cs="Times New Roman"/>
          <w:bCs/>
          <w:color w:val="auto"/>
          <w:sz w:val="28"/>
          <w:szCs w:val="28"/>
          <w:lang w:val="ru-RU" w:eastAsia="zh-CN" w:bidi="ar-SA"/>
        </w:rPr>
      </w:pPr>
      <w:r>
        <w:rPr>
          <w:rFonts w:eastAsia="Times New Roman" w:cs="Times New Roman"/>
          <w:bCs/>
          <w:color w:val="auto"/>
          <w:sz w:val="28"/>
          <w:szCs w:val="28"/>
          <w:lang w:val="ru-RU" w:eastAsia="zh-CN" w:bidi="ar-SA"/>
        </w:rPr>
        <w:tab/>
      </w:r>
      <w:r w:rsidR="00E9083B" w:rsidRPr="00E9083B">
        <w:rPr>
          <w:rFonts w:eastAsia="Times New Roman" w:cs="Times New Roman"/>
          <w:bCs/>
          <w:color w:val="auto"/>
          <w:sz w:val="28"/>
          <w:szCs w:val="28"/>
          <w:lang w:val="ru-RU" w:eastAsia="zh-CN" w:bidi="ar-SA"/>
        </w:rPr>
        <w:t>4. Настоящее решение вступает в силу с 01 января 2019 года.</w:t>
      </w:r>
    </w:p>
    <w:p w:rsidR="00E9083B" w:rsidRPr="00E9083B" w:rsidRDefault="003006FF" w:rsidP="00E9083B">
      <w:pPr>
        <w:suppressAutoHyphens/>
        <w:autoSpaceDE w:val="0"/>
        <w:jc w:val="both"/>
        <w:rPr>
          <w:rFonts w:eastAsia="Times New Roman" w:cs="Times New Roman"/>
          <w:color w:val="auto"/>
          <w:sz w:val="28"/>
          <w:szCs w:val="28"/>
          <w:lang w:val="ru-RU" w:eastAsia="zh-CN" w:bidi="ar-SA"/>
        </w:rPr>
      </w:pPr>
      <w:r>
        <w:rPr>
          <w:rFonts w:eastAsia="Times New Roman" w:cs="Times New Roman"/>
          <w:bCs/>
          <w:color w:val="auto"/>
          <w:sz w:val="28"/>
          <w:szCs w:val="28"/>
          <w:lang w:val="ru-RU" w:eastAsia="zh-CN" w:bidi="ar-SA"/>
        </w:rPr>
        <w:tab/>
      </w:r>
      <w:r w:rsidR="00E9083B" w:rsidRPr="00E9083B">
        <w:rPr>
          <w:rFonts w:eastAsia="Times New Roman" w:cs="Times New Roman"/>
          <w:bCs/>
          <w:color w:val="auto"/>
          <w:sz w:val="28"/>
          <w:szCs w:val="28"/>
          <w:lang w:val="ru-RU" w:eastAsia="zh-CN" w:bidi="ar-SA"/>
        </w:rPr>
        <w:t>5. Контроль за исполнением настоящего решения возложить на постоянную комиссию</w:t>
      </w:r>
      <w:r w:rsidRPr="003006FF">
        <w:rPr>
          <w:lang w:val="ru-RU"/>
        </w:rPr>
        <w:t xml:space="preserve"> </w:t>
      </w:r>
      <w:r w:rsidRPr="003006FF">
        <w:rPr>
          <w:rFonts w:eastAsia="Times New Roman" w:cs="Times New Roman"/>
          <w:bCs/>
          <w:color w:val="auto"/>
          <w:sz w:val="28"/>
          <w:szCs w:val="28"/>
          <w:lang w:val="ru-RU" w:eastAsia="zh-CN" w:bidi="ar-SA"/>
        </w:rPr>
        <w:t>Тимошихского сельского поселения по вопросам жилищно-коммунального хозяйства, дорогам, землепользованию</w:t>
      </w:r>
      <w:r>
        <w:rPr>
          <w:rFonts w:eastAsia="Times New Roman" w:cs="Times New Roman"/>
          <w:bCs/>
          <w:color w:val="auto"/>
          <w:sz w:val="28"/>
          <w:szCs w:val="28"/>
          <w:lang w:val="ru-RU" w:eastAsia="zh-CN" w:bidi="ar-SA"/>
        </w:rPr>
        <w:t>.</w:t>
      </w:r>
    </w:p>
    <w:p w:rsidR="00E9083B" w:rsidRPr="00E9083B" w:rsidRDefault="00E9083B" w:rsidP="00E9083B">
      <w:pPr>
        <w:suppressAutoHyphens/>
        <w:autoSpaceDE w:val="0"/>
        <w:rPr>
          <w:rFonts w:eastAsia="Times New Roman" w:cs="Times New Roman"/>
          <w:color w:val="auto"/>
          <w:sz w:val="16"/>
          <w:szCs w:val="16"/>
          <w:lang w:val="ru-RU" w:eastAsia="zh-CN" w:bidi="ar-SA"/>
        </w:rPr>
      </w:pPr>
    </w:p>
    <w:p w:rsidR="00E9083B" w:rsidRPr="00402DBA" w:rsidRDefault="00E9083B" w:rsidP="00E9083B">
      <w:pPr>
        <w:suppressAutoHyphens/>
        <w:autoSpaceDE w:val="0"/>
        <w:rPr>
          <w:rFonts w:eastAsia="Times New Roman" w:cs="Times New Roman"/>
          <w:color w:val="auto"/>
          <w:sz w:val="28"/>
          <w:szCs w:val="28"/>
          <w:lang w:val="ru-RU" w:bidi="ar-SA"/>
        </w:rPr>
      </w:pPr>
      <w:r w:rsidRPr="00402DBA">
        <w:rPr>
          <w:rFonts w:eastAsia="Times New Roman" w:cs="Times New Roman"/>
          <w:color w:val="auto"/>
          <w:sz w:val="28"/>
          <w:szCs w:val="28"/>
          <w:lang w:val="ru-RU" w:bidi="ar-SA"/>
        </w:rPr>
        <w:t xml:space="preserve">Глава </w:t>
      </w:r>
    </w:p>
    <w:p w:rsidR="00E9083B" w:rsidRPr="00402DBA" w:rsidRDefault="00E9083B" w:rsidP="00E9083B">
      <w:pPr>
        <w:suppressAutoHyphens/>
        <w:autoSpaceDE w:val="0"/>
        <w:rPr>
          <w:rFonts w:eastAsia="Times New Roman" w:cs="Times New Roman"/>
          <w:color w:val="auto"/>
          <w:sz w:val="28"/>
          <w:szCs w:val="28"/>
          <w:lang w:val="ru-RU" w:bidi="ar-SA"/>
        </w:rPr>
      </w:pPr>
      <w:r w:rsidRPr="00402DBA">
        <w:rPr>
          <w:rFonts w:eastAsia="Arial" w:cs="Times New Roman"/>
          <w:color w:val="000000"/>
          <w:sz w:val="28"/>
          <w:szCs w:val="28"/>
          <w:lang w:val="ru-RU" w:bidi="ar-SA"/>
        </w:rPr>
        <w:t>Тимошихского сельского поселения</w:t>
      </w:r>
    </w:p>
    <w:p w:rsidR="00E9083B" w:rsidRPr="00402DBA" w:rsidRDefault="00E9083B" w:rsidP="00E9083B">
      <w:pPr>
        <w:tabs>
          <w:tab w:val="left" w:pos="9356"/>
        </w:tabs>
        <w:suppressAutoHyphens/>
        <w:autoSpaceDE w:val="0"/>
        <w:rPr>
          <w:rFonts w:eastAsia="Times New Roman" w:cs="Times New Roman"/>
          <w:color w:val="auto"/>
          <w:sz w:val="28"/>
          <w:szCs w:val="28"/>
          <w:lang w:val="ru-RU" w:bidi="ar-SA"/>
        </w:rPr>
      </w:pPr>
      <w:r w:rsidRPr="00402DBA">
        <w:rPr>
          <w:rFonts w:eastAsia="Times New Roman" w:cs="Times New Roman"/>
          <w:color w:val="auto"/>
          <w:sz w:val="28"/>
          <w:szCs w:val="28"/>
          <w:lang w:val="ru-RU" w:bidi="ar-SA"/>
        </w:rPr>
        <w:t>Ивановского муниципального района                                     Н.А. Зайцев.</w:t>
      </w:r>
    </w:p>
    <w:p w:rsidR="00E9083B" w:rsidRPr="00402DBA" w:rsidRDefault="00E9083B" w:rsidP="00E9083B">
      <w:pPr>
        <w:tabs>
          <w:tab w:val="left" w:pos="9356"/>
        </w:tabs>
        <w:suppressAutoHyphens/>
        <w:autoSpaceDE w:val="0"/>
        <w:rPr>
          <w:rFonts w:eastAsia="Times New Roman" w:cs="Times New Roman"/>
          <w:color w:val="auto"/>
          <w:sz w:val="28"/>
          <w:szCs w:val="28"/>
          <w:lang w:val="ru-RU" w:bidi="ar-SA"/>
        </w:rPr>
      </w:pPr>
    </w:p>
    <w:p w:rsidR="00E9083B" w:rsidRPr="00402DBA" w:rsidRDefault="00E9083B" w:rsidP="00E9083B">
      <w:pPr>
        <w:tabs>
          <w:tab w:val="left" w:pos="9356"/>
        </w:tabs>
        <w:suppressAutoHyphens/>
        <w:autoSpaceDE w:val="0"/>
        <w:rPr>
          <w:rFonts w:eastAsia="Times New Roman" w:cs="Times New Roman"/>
          <w:color w:val="auto"/>
          <w:sz w:val="28"/>
          <w:szCs w:val="28"/>
          <w:lang w:val="ru-RU" w:bidi="ar-SA"/>
        </w:rPr>
      </w:pPr>
      <w:r w:rsidRPr="00402DBA">
        <w:rPr>
          <w:rFonts w:eastAsia="Times New Roman" w:cs="Times New Roman"/>
          <w:color w:val="auto"/>
          <w:sz w:val="28"/>
          <w:szCs w:val="28"/>
          <w:lang w:val="ru-RU" w:bidi="ar-SA"/>
        </w:rPr>
        <w:t xml:space="preserve">Председатель Совета </w:t>
      </w:r>
    </w:p>
    <w:p w:rsidR="00E9083B" w:rsidRPr="00402DBA" w:rsidRDefault="00E9083B" w:rsidP="00E9083B">
      <w:pPr>
        <w:tabs>
          <w:tab w:val="left" w:pos="9356"/>
        </w:tabs>
        <w:suppressAutoHyphens/>
        <w:autoSpaceDE w:val="0"/>
        <w:rPr>
          <w:rFonts w:eastAsia="Arial" w:cs="Times New Roman"/>
          <w:color w:val="000000"/>
          <w:sz w:val="28"/>
          <w:szCs w:val="28"/>
          <w:lang w:val="ru-RU" w:bidi="ar-SA"/>
        </w:rPr>
      </w:pPr>
      <w:r w:rsidRPr="00402DBA">
        <w:rPr>
          <w:rFonts w:eastAsia="Times New Roman" w:cs="Times New Roman"/>
          <w:color w:val="auto"/>
          <w:sz w:val="28"/>
          <w:szCs w:val="28"/>
          <w:lang w:val="ru-RU" w:bidi="ar-SA"/>
        </w:rPr>
        <w:t>Тимошихского</w:t>
      </w:r>
      <w:r w:rsidRPr="00402DBA">
        <w:rPr>
          <w:rFonts w:eastAsia="Times New Roman" w:cs="Times New Roman"/>
          <w:b/>
          <w:color w:val="auto"/>
          <w:sz w:val="28"/>
          <w:szCs w:val="28"/>
          <w:lang w:val="ru-RU" w:bidi="ar-SA"/>
        </w:rPr>
        <w:t xml:space="preserve"> </w:t>
      </w:r>
      <w:r w:rsidRPr="00402DBA">
        <w:rPr>
          <w:rFonts w:eastAsia="Arial" w:cs="Times New Roman"/>
          <w:color w:val="000000"/>
          <w:sz w:val="28"/>
          <w:szCs w:val="28"/>
          <w:lang w:val="ru-RU" w:bidi="ar-SA"/>
        </w:rPr>
        <w:t>сельского поселения</w:t>
      </w:r>
    </w:p>
    <w:p w:rsidR="00E9083B" w:rsidRPr="00402DBA" w:rsidRDefault="00E9083B" w:rsidP="00E9083B">
      <w:pPr>
        <w:tabs>
          <w:tab w:val="left" w:pos="9356"/>
        </w:tabs>
        <w:suppressAutoHyphens/>
        <w:autoSpaceDE w:val="0"/>
        <w:rPr>
          <w:rFonts w:eastAsia="Times New Roman" w:cs="Times New Roman"/>
          <w:color w:val="auto"/>
          <w:sz w:val="28"/>
          <w:szCs w:val="28"/>
          <w:lang w:val="ru-RU" w:bidi="ar-SA"/>
        </w:rPr>
      </w:pPr>
      <w:r w:rsidRPr="00402DBA">
        <w:rPr>
          <w:rFonts w:eastAsia="Times New Roman" w:cs="Times New Roman"/>
          <w:color w:val="auto"/>
          <w:sz w:val="28"/>
          <w:szCs w:val="28"/>
          <w:lang w:val="ru-RU" w:bidi="ar-SA"/>
        </w:rPr>
        <w:t>Ивановского муниципального района                                     А.П. Спиридонова.</w:t>
      </w:r>
    </w:p>
    <w:p w:rsidR="005A4145" w:rsidRPr="00E9083B" w:rsidRDefault="00E9083B" w:rsidP="00F16C58">
      <w:pPr>
        <w:pStyle w:val="a9"/>
        <w:ind w:left="5954"/>
        <w:rPr>
          <w:rFonts w:ascii="Times New Roman" w:hAnsi="Times New Roman" w:cs="Times New Roman"/>
          <w:sz w:val="20"/>
        </w:rPr>
      </w:pPr>
      <w:r w:rsidRPr="00E9083B">
        <w:rPr>
          <w:rFonts w:ascii="Times New Roman" w:hAnsi="Times New Roman" w:cs="Times New Roman"/>
          <w:sz w:val="20"/>
          <w:highlight w:val="white"/>
        </w:rPr>
        <w:lastRenderedPageBreak/>
        <w:t xml:space="preserve">Приложение </w:t>
      </w:r>
      <w:r w:rsidR="00402DBA">
        <w:rPr>
          <w:rFonts w:ascii="Times New Roman" w:hAnsi="Times New Roman" w:cs="Times New Roman"/>
          <w:sz w:val="20"/>
        </w:rPr>
        <w:t>№1</w:t>
      </w:r>
    </w:p>
    <w:p w:rsidR="005A4145" w:rsidRPr="00E9083B" w:rsidRDefault="00E9083B" w:rsidP="00F16C58">
      <w:pPr>
        <w:pStyle w:val="a9"/>
        <w:ind w:left="5954"/>
        <w:rPr>
          <w:rFonts w:ascii="Times New Roman" w:hAnsi="Times New Roman" w:cs="Times New Roman"/>
          <w:sz w:val="20"/>
        </w:rPr>
      </w:pPr>
      <w:r w:rsidRPr="00E9083B">
        <w:rPr>
          <w:rFonts w:ascii="Times New Roman" w:hAnsi="Times New Roman" w:cs="Times New Roman"/>
          <w:sz w:val="20"/>
          <w:highlight w:val="white"/>
        </w:rPr>
        <w:t xml:space="preserve">к решению Совета </w:t>
      </w:r>
      <w:r w:rsidRPr="00E9083B">
        <w:rPr>
          <w:rFonts w:ascii="Times New Roman" w:hAnsi="Times New Roman" w:cs="Times New Roman"/>
          <w:sz w:val="20"/>
        </w:rPr>
        <w:t>Тимошихского</w:t>
      </w:r>
      <w:r w:rsidRPr="00E9083B">
        <w:rPr>
          <w:rFonts w:ascii="Times New Roman" w:hAnsi="Times New Roman" w:cs="Times New Roman"/>
          <w:sz w:val="20"/>
          <w:highlight w:val="white"/>
        </w:rPr>
        <w:t xml:space="preserve"> </w:t>
      </w:r>
    </w:p>
    <w:p w:rsidR="005A4145" w:rsidRPr="00E9083B" w:rsidRDefault="00E9083B" w:rsidP="00F16C58">
      <w:pPr>
        <w:pStyle w:val="a9"/>
        <w:ind w:left="5954"/>
        <w:rPr>
          <w:rFonts w:ascii="Times New Roman" w:hAnsi="Times New Roman" w:cs="Times New Roman"/>
          <w:sz w:val="20"/>
          <w:highlight w:val="white"/>
        </w:rPr>
      </w:pPr>
      <w:r w:rsidRPr="00E9083B">
        <w:rPr>
          <w:rFonts w:ascii="Times New Roman" w:hAnsi="Times New Roman" w:cs="Times New Roman"/>
          <w:sz w:val="20"/>
          <w:highlight w:val="white"/>
        </w:rPr>
        <w:t>сельского поселения</w:t>
      </w:r>
      <w:r w:rsidR="00F16C58">
        <w:rPr>
          <w:rFonts w:ascii="Times New Roman" w:hAnsi="Times New Roman" w:cs="Times New Roman"/>
          <w:sz w:val="20"/>
          <w:highlight w:val="white"/>
        </w:rPr>
        <w:t xml:space="preserve"> от 31.0</w:t>
      </w:r>
      <w:bookmarkStart w:id="0" w:name="_GoBack"/>
      <w:bookmarkEnd w:id="0"/>
      <w:r w:rsidR="00F16C58">
        <w:rPr>
          <w:rFonts w:ascii="Times New Roman" w:hAnsi="Times New Roman" w:cs="Times New Roman"/>
          <w:sz w:val="20"/>
          <w:highlight w:val="white"/>
        </w:rPr>
        <w:t>1.2019г. №152</w:t>
      </w:r>
    </w:p>
    <w:p w:rsidR="005A4145" w:rsidRPr="00E9083B" w:rsidRDefault="005A4145">
      <w:pPr>
        <w:ind w:hanging="16"/>
        <w:jc w:val="right"/>
        <w:rPr>
          <w:rFonts w:cs="Times New Roman"/>
          <w:color w:val="000000"/>
          <w:highlight w:val="white"/>
          <w:lang w:val="ru-RU"/>
        </w:rPr>
      </w:pPr>
    </w:p>
    <w:p w:rsidR="005A4145" w:rsidRPr="00E9083B" w:rsidRDefault="00E9083B">
      <w:pPr>
        <w:ind w:hanging="16"/>
        <w:jc w:val="center"/>
        <w:rPr>
          <w:rFonts w:cs="Times New Roman"/>
          <w:b/>
          <w:bCs/>
          <w:color w:val="000000"/>
          <w:highlight w:val="white"/>
          <w:lang w:val="ru-RU"/>
        </w:rPr>
      </w:pPr>
      <w:r w:rsidRPr="00E9083B">
        <w:rPr>
          <w:rFonts w:cs="Times New Roman"/>
          <w:b/>
          <w:bCs/>
          <w:color w:val="000000"/>
          <w:highlight w:val="white"/>
          <w:lang w:val="ru-RU"/>
        </w:rPr>
        <w:t>ПРАВИЛА</w:t>
      </w:r>
    </w:p>
    <w:p w:rsidR="005A4145" w:rsidRPr="00E9083B" w:rsidRDefault="00E9083B">
      <w:pPr>
        <w:ind w:hanging="16"/>
        <w:jc w:val="center"/>
        <w:rPr>
          <w:rFonts w:cs="Times New Roman"/>
          <w:b/>
          <w:bCs/>
          <w:color w:val="000000"/>
          <w:highlight w:val="white"/>
          <w:lang w:val="ru-RU"/>
        </w:rPr>
      </w:pPr>
      <w:r w:rsidRPr="00E9083B">
        <w:rPr>
          <w:rFonts w:cs="Times New Roman"/>
          <w:b/>
          <w:bCs/>
          <w:color w:val="000000"/>
          <w:highlight w:val="white"/>
          <w:lang w:val="ru-RU"/>
        </w:rPr>
        <w:t>благоустройства территории Тимошихского сельского поселения</w:t>
      </w:r>
    </w:p>
    <w:p w:rsidR="005A4145" w:rsidRPr="00E9083B" w:rsidRDefault="00E9083B">
      <w:pPr>
        <w:ind w:hanging="16"/>
        <w:jc w:val="center"/>
        <w:rPr>
          <w:rFonts w:cs="Times New Roman"/>
          <w:b/>
          <w:bCs/>
          <w:color w:val="000000"/>
          <w:highlight w:val="white"/>
          <w:lang w:val="ru-RU"/>
        </w:rPr>
      </w:pPr>
      <w:r w:rsidRPr="00E9083B">
        <w:rPr>
          <w:rFonts w:cs="Times New Roman"/>
          <w:b/>
          <w:bCs/>
          <w:color w:val="000000"/>
          <w:highlight w:val="white"/>
          <w:lang w:val="ru-RU"/>
        </w:rPr>
        <w:t>Ивановского муниципального района Ивановской области</w:t>
      </w:r>
    </w:p>
    <w:p w:rsidR="005A4145" w:rsidRPr="00E9083B" w:rsidRDefault="005A4145">
      <w:pPr>
        <w:ind w:hanging="16"/>
        <w:jc w:val="center"/>
        <w:rPr>
          <w:rFonts w:cs="Times New Roman"/>
          <w:bCs/>
          <w:color w:val="000000"/>
          <w:sz w:val="16"/>
          <w:szCs w:val="16"/>
          <w:highlight w:val="white"/>
          <w:lang w:val="ru-RU"/>
        </w:rPr>
      </w:pPr>
    </w:p>
    <w:p w:rsidR="005A4145" w:rsidRPr="00E9083B" w:rsidRDefault="00E9083B">
      <w:pPr>
        <w:ind w:hanging="16"/>
        <w:jc w:val="center"/>
        <w:rPr>
          <w:rFonts w:cs="Times New Roman"/>
          <w:lang w:val="ru-RU"/>
        </w:rPr>
      </w:pPr>
      <w:r w:rsidRPr="00E9083B">
        <w:rPr>
          <w:rFonts w:cs="Times New Roman"/>
          <w:b/>
          <w:bCs/>
          <w:color w:val="000000"/>
          <w:highlight w:val="white"/>
          <w:lang w:val="ru-RU"/>
        </w:rPr>
        <w:t>1. Общие положения</w:t>
      </w:r>
    </w:p>
    <w:p w:rsidR="005A4145" w:rsidRPr="00E9083B" w:rsidRDefault="005A4145">
      <w:pPr>
        <w:ind w:hanging="16"/>
        <w:jc w:val="center"/>
        <w:rPr>
          <w:rFonts w:cs="Times New Roman"/>
          <w:b/>
          <w:bCs/>
          <w:color w:val="000000"/>
          <w:sz w:val="16"/>
          <w:szCs w:val="16"/>
          <w:highlight w:val="white"/>
          <w:lang w:val="ru-RU"/>
        </w:rPr>
      </w:pPr>
    </w:p>
    <w:p w:rsidR="005A4145" w:rsidRPr="00E9083B" w:rsidRDefault="00E9083B">
      <w:pPr>
        <w:pStyle w:val="a5"/>
        <w:widowControl/>
        <w:tabs>
          <w:tab w:val="left" w:pos="709"/>
        </w:tabs>
        <w:spacing w:after="0"/>
        <w:jc w:val="both"/>
        <w:rPr>
          <w:rFonts w:cs="Times New Roman"/>
          <w:color w:val="000000"/>
          <w:highlight w:val="white"/>
          <w:lang w:val="ru-RU"/>
        </w:rPr>
      </w:pPr>
      <w:r w:rsidRPr="00E9083B">
        <w:rPr>
          <w:rFonts w:cs="Times New Roman"/>
          <w:color w:val="000000"/>
          <w:highlight w:val="white"/>
          <w:lang w:val="ru-RU"/>
        </w:rPr>
        <w:tab/>
        <w:t xml:space="preserve">1.1. Правила благоустройства территории Тимошихского сельского поселения Ивановского муниципального района Ивановской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 законом от 06.10.2003 №131-ФЗ </w:t>
      </w:r>
      <w:r w:rsidR="00756D41">
        <w:rPr>
          <w:rFonts w:cs="Times New Roman"/>
          <w:color w:val="000000"/>
          <w:highlight w:val="white"/>
          <w:lang w:val="ru-RU"/>
        </w:rPr>
        <w:t>«</w:t>
      </w:r>
      <w:r w:rsidRPr="00E9083B">
        <w:rPr>
          <w:rFonts w:cs="Times New Roman"/>
          <w:color w:val="000000"/>
          <w:highlight w:val="white"/>
          <w:lang w:val="ru-RU"/>
        </w:rPr>
        <w:t>Об общих принципах организации местного самоуправления в Российской Федерации</w:t>
      </w:r>
      <w:r w:rsidR="00756D41">
        <w:rPr>
          <w:rFonts w:cs="Times New Roman"/>
          <w:color w:val="000000"/>
          <w:highlight w:val="white"/>
          <w:lang w:val="ru-RU"/>
        </w:rPr>
        <w:t>»</w:t>
      </w:r>
      <w:r w:rsidRPr="00E9083B">
        <w:rPr>
          <w:rFonts w:cs="Times New Roman"/>
          <w:color w:val="000000"/>
          <w:highlight w:val="white"/>
          <w:lang w:val="ru-RU"/>
        </w:rPr>
        <w:t xml:space="preserve"> и Федеральным законом от 30.03.1999 №52-ФЗ  </w:t>
      </w:r>
      <w:r w:rsidR="00756D41">
        <w:rPr>
          <w:rFonts w:cs="Times New Roman"/>
          <w:color w:val="000000"/>
          <w:highlight w:val="white"/>
          <w:lang w:val="ru-RU"/>
        </w:rPr>
        <w:t>«</w:t>
      </w:r>
      <w:r w:rsidRPr="00E9083B">
        <w:rPr>
          <w:rFonts w:cs="Times New Roman"/>
          <w:color w:val="000000"/>
          <w:highlight w:val="white"/>
          <w:lang w:val="ru-RU"/>
        </w:rPr>
        <w:t>О санитарно-эпидемиологическом благополучии населения</w:t>
      </w:r>
      <w:r w:rsidR="00756D41">
        <w:rPr>
          <w:rFonts w:cs="Times New Roman"/>
          <w:color w:val="000000"/>
          <w:highlight w:val="white"/>
          <w:lang w:val="ru-RU"/>
        </w:rPr>
        <w:t>»</w:t>
      </w:r>
      <w:r w:rsidRPr="00E9083B">
        <w:rPr>
          <w:rFonts w:cs="Times New Roman"/>
          <w:color w:val="000000"/>
          <w:highlight w:val="white"/>
          <w:lang w:val="ru-RU"/>
        </w:rPr>
        <w:t xml:space="preserve">, Федеральным законом от 10.01.2002 №7-ФЗ </w:t>
      </w:r>
      <w:r w:rsidR="00756D41">
        <w:rPr>
          <w:rFonts w:cs="Times New Roman"/>
          <w:color w:val="000000"/>
          <w:highlight w:val="white"/>
          <w:lang w:val="ru-RU"/>
        </w:rPr>
        <w:t>«</w:t>
      </w:r>
      <w:r w:rsidRPr="00E9083B">
        <w:rPr>
          <w:rFonts w:cs="Times New Roman"/>
          <w:color w:val="000000"/>
          <w:highlight w:val="white"/>
          <w:lang w:val="ru-RU"/>
        </w:rPr>
        <w:t>Об охране окружающей среды</w:t>
      </w:r>
      <w:r w:rsidR="00756D41">
        <w:rPr>
          <w:rFonts w:cs="Times New Roman"/>
          <w:color w:val="000000"/>
          <w:highlight w:val="white"/>
          <w:lang w:val="ru-RU"/>
        </w:rPr>
        <w:t>»</w:t>
      </w:r>
      <w:r w:rsidRPr="00E9083B">
        <w:rPr>
          <w:rFonts w:cs="Times New Roman"/>
          <w:color w:val="000000"/>
          <w:highlight w:val="white"/>
          <w:lang w:val="ru-RU"/>
        </w:rPr>
        <w:t xml:space="preserve">, Федеральным законом от 24.06.1998 №89-ФЗ </w:t>
      </w:r>
      <w:r w:rsidR="00756D41">
        <w:rPr>
          <w:rFonts w:cs="Times New Roman"/>
          <w:color w:val="000000"/>
          <w:highlight w:val="white"/>
          <w:lang w:val="ru-RU"/>
        </w:rPr>
        <w:t>«</w:t>
      </w:r>
      <w:r w:rsidRPr="00E9083B">
        <w:rPr>
          <w:rFonts w:cs="Times New Roman"/>
          <w:color w:val="000000"/>
          <w:highlight w:val="white"/>
          <w:lang w:val="ru-RU"/>
        </w:rPr>
        <w:t>Об отходах производства и потребления</w:t>
      </w:r>
      <w:r w:rsidR="00756D41">
        <w:rPr>
          <w:rFonts w:cs="Times New Roman"/>
          <w:color w:val="000000"/>
          <w:highlight w:val="white"/>
          <w:lang w:val="ru-RU"/>
        </w:rPr>
        <w:t>»</w:t>
      </w:r>
      <w:r w:rsidRPr="00E9083B">
        <w:rPr>
          <w:rFonts w:cs="Times New Roman"/>
          <w:color w:val="000000"/>
          <w:highlight w:val="white"/>
          <w:lang w:val="ru-RU"/>
        </w:rPr>
        <w:t>, Методическими рекомендациями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 711/пр.</w:t>
      </w:r>
    </w:p>
    <w:p w:rsidR="005A4145" w:rsidRPr="00E9083B" w:rsidRDefault="00E9083B">
      <w:pPr>
        <w:pStyle w:val="a5"/>
        <w:widowControl/>
        <w:spacing w:after="0"/>
        <w:jc w:val="both"/>
        <w:rPr>
          <w:rFonts w:cs="Times New Roman"/>
          <w:color w:val="000000"/>
          <w:highlight w:val="white"/>
          <w:lang w:val="ru-RU"/>
        </w:rPr>
      </w:pPr>
      <w:r w:rsidRPr="00E9083B">
        <w:rPr>
          <w:rFonts w:cs="Times New Roman"/>
          <w:color w:val="000000"/>
          <w:highlight w:val="white"/>
          <w:lang w:val="ru-RU"/>
        </w:rPr>
        <w:tab/>
        <w:t>1.2. Настоящие Правила устанавливают единые и обязательные к исполнению нормы и требования в сфере благоустройства, обеспечения чистоты и порядка, определяют требования к надлежащему состоянию и содержанию объектов, расположенных на территории Тимошихского сельского поселения определяют порядок производства земляных, ремонтных и иных видов работ,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органов местного самоуправления Тимошихского сельского поселения и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Тимошихского сельского поселения.</w:t>
      </w:r>
    </w:p>
    <w:p w:rsidR="005A4145" w:rsidRPr="00E9083B" w:rsidRDefault="00E9083B">
      <w:pPr>
        <w:pStyle w:val="a5"/>
        <w:widowControl/>
        <w:spacing w:after="0"/>
        <w:jc w:val="both"/>
        <w:rPr>
          <w:rFonts w:cs="Times New Roman"/>
          <w:lang w:val="ru-RU"/>
        </w:rPr>
      </w:pPr>
      <w:r w:rsidRPr="00E9083B">
        <w:rPr>
          <w:rFonts w:cs="Times New Roman"/>
          <w:color w:val="000000"/>
          <w:highlight w:val="white"/>
          <w:lang w:val="ru-RU"/>
        </w:rPr>
        <w:tab/>
        <w:t>Действие настоящих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индивидуальной жилой застройкой (за исключением случаев осуществления градостроительной деятельности), личными подсобными хозяйствами, в сфере строительства, реконструкции объектов капитального строительства, а также реставрации объектов культурного наследия.</w:t>
      </w:r>
    </w:p>
    <w:p w:rsidR="005A4145" w:rsidRPr="008B5440" w:rsidRDefault="00E9083B">
      <w:pPr>
        <w:pStyle w:val="a5"/>
        <w:widowControl/>
        <w:spacing w:after="0"/>
        <w:ind w:firstLine="709"/>
        <w:jc w:val="both"/>
        <w:rPr>
          <w:rFonts w:cs="Times New Roman"/>
          <w:color w:val="auto"/>
          <w:lang w:val="ru-RU"/>
        </w:rPr>
      </w:pPr>
      <w:r w:rsidRPr="008B5440">
        <w:rPr>
          <w:rFonts w:cs="Times New Roman"/>
          <w:color w:val="auto"/>
          <w:lang w:val="ru-RU"/>
        </w:rPr>
        <w:t>1.3. Требования, устанавливаемые Правилами направлены на достижение следующих целей:</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-обеспечение формирования единого облика поселения;</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-обеспечение и повышение комфортности условий проживания граждан,</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-поддержание и улучшение санитарного и эстетического состояния территории поселения;</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-обеспечения безопасность жизни и здоровья жителей поселения;</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-обеспечение создания, содержания и развития объектов благоустройства поселения;</w:t>
      </w:r>
    </w:p>
    <w:p w:rsidR="005A4145" w:rsidRPr="008B5440" w:rsidRDefault="00E9083B" w:rsidP="008B5440">
      <w:pPr>
        <w:pStyle w:val="a5"/>
        <w:widowControl/>
        <w:spacing w:after="0"/>
        <w:jc w:val="both"/>
        <w:rPr>
          <w:rFonts w:cs="Times New Roman"/>
          <w:color w:val="auto"/>
          <w:lang w:val="ru-RU"/>
        </w:rPr>
      </w:pPr>
      <w:r w:rsidRPr="008B5440">
        <w:rPr>
          <w:rFonts w:cs="Times New Roman"/>
          <w:color w:val="auto"/>
          <w:lang w:val="ru-RU"/>
        </w:rPr>
        <w:t>-обеспечение сохранности объектов благоустройства поселения;</w:t>
      </w:r>
    </w:p>
    <w:p w:rsidR="005A4145" w:rsidRPr="008B5440" w:rsidRDefault="00E9083B" w:rsidP="008B5440">
      <w:pPr>
        <w:pStyle w:val="a5"/>
        <w:widowControl/>
        <w:spacing w:after="0"/>
        <w:jc w:val="both"/>
        <w:rPr>
          <w:rFonts w:cs="Times New Roman"/>
          <w:color w:val="auto"/>
          <w:highlight w:val="white"/>
          <w:lang w:val="ru-RU"/>
        </w:rPr>
      </w:pPr>
      <w:r w:rsidRPr="008B5440">
        <w:rPr>
          <w:rFonts w:cs="Times New Roman"/>
          <w:color w:val="auto"/>
          <w:highlight w:val="white"/>
          <w:lang w:val="ru-RU"/>
        </w:rPr>
        <w:t>-сохранение архитектурно-художественного облика поселения.</w:t>
      </w:r>
    </w:p>
    <w:p w:rsidR="005A4145" w:rsidRPr="00E9083B" w:rsidRDefault="00E9083B">
      <w:pPr>
        <w:pStyle w:val="a5"/>
        <w:widowControl/>
        <w:spacing w:after="0"/>
        <w:jc w:val="both"/>
        <w:rPr>
          <w:rFonts w:cs="Times New Roman"/>
          <w:lang w:val="ru-RU"/>
        </w:rPr>
      </w:pPr>
      <w:r w:rsidRPr="00E9083B">
        <w:rPr>
          <w:rFonts w:cs="Times New Roman"/>
          <w:color w:val="000000"/>
          <w:highlight w:val="white"/>
          <w:lang w:val="ru-RU"/>
        </w:rPr>
        <w:tab/>
        <w:t>1.4. В целях настоящих Правил используются следующие основные понятия:</w:t>
      </w:r>
    </w:p>
    <w:p w:rsidR="005A4145" w:rsidRPr="00E9083B" w:rsidRDefault="008B5440" w:rsidP="008B5440">
      <w:pPr>
        <w:pStyle w:val="a5"/>
        <w:widowControl/>
        <w:spacing w:after="0"/>
        <w:jc w:val="both"/>
        <w:rPr>
          <w:rFonts w:cs="Times New Roman"/>
          <w:lang w:val="ru-RU"/>
        </w:rPr>
      </w:pPr>
      <w:r>
        <w:rPr>
          <w:rFonts w:cs="Times New Roman"/>
          <w:color w:val="000000"/>
          <w:highlight w:val="white"/>
          <w:lang w:val="ru-RU"/>
        </w:rPr>
        <w:t xml:space="preserve"> </w:t>
      </w:r>
      <w:r w:rsidR="00E9083B" w:rsidRPr="00E9083B">
        <w:rPr>
          <w:rFonts w:cs="Times New Roman"/>
          <w:color w:val="000000"/>
          <w:highlight w:val="white"/>
          <w:lang w:val="ru-RU"/>
        </w:rPr>
        <w:t>-</w:t>
      </w:r>
      <w:r w:rsidR="00E9083B">
        <w:rPr>
          <w:rFonts w:cs="Times New Roman"/>
          <w:color w:val="000000"/>
          <w:highlight w:val="white"/>
          <w:lang w:val="ru-RU"/>
        </w:rPr>
        <w:t xml:space="preserve"> </w:t>
      </w:r>
      <w:r w:rsidR="00E9083B" w:rsidRPr="00E9083B">
        <w:rPr>
          <w:rFonts w:cs="Times New Roman"/>
          <w:b/>
          <w:color w:val="000000"/>
          <w:highlight w:val="white"/>
          <w:lang w:val="ru-RU"/>
        </w:rPr>
        <w:t>хозяйствующие субъекты</w:t>
      </w:r>
      <w:r w:rsidR="00E9083B">
        <w:rPr>
          <w:rFonts w:cs="Times New Roman"/>
          <w:b/>
          <w:color w:val="000000"/>
          <w:highlight w:val="white"/>
          <w:lang w:val="ru-RU"/>
        </w:rPr>
        <w:t xml:space="preserve"> </w:t>
      </w:r>
      <w:r w:rsidR="00E9083B">
        <w:rPr>
          <w:rFonts w:cs="Times New Roman"/>
          <w:color w:val="000000"/>
          <w:highlight w:val="white"/>
          <w:lang w:val="ru-RU"/>
        </w:rPr>
        <w:t xml:space="preserve">- </w:t>
      </w:r>
      <w:r w:rsidR="00E9083B" w:rsidRPr="00E9083B">
        <w:rPr>
          <w:rFonts w:cs="Times New Roman"/>
          <w:color w:val="000000"/>
          <w:highlight w:val="white"/>
          <w:lang w:val="ru-RU"/>
        </w:rPr>
        <w:t>юридические лица и индивидуальные предприниматели;</w:t>
      </w:r>
    </w:p>
    <w:p w:rsidR="005A4145" w:rsidRPr="00E9083B" w:rsidRDefault="008B5440" w:rsidP="008B5440">
      <w:pPr>
        <w:pStyle w:val="a5"/>
        <w:widowControl/>
        <w:spacing w:after="0"/>
        <w:jc w:val="both"/>
        <w:rPr>
          <w:rFonts w:cs="Times New Roman"/>
          <w:lang w:val="ru-RU"/>
        </w:rPr>
      </w:pPr>
      <w:r>
        <w:rPr>
          <w:rFonts w:cs="Times New Roman"/>
          <w:b/>
          <w:color w:val="000000"/>
          <w:highlight w:val="white"/>
          <w:lang w:val="ru-RU"/>
        </w:rPr>
        <w:t xml:space="preserve"> </w:t>
      </w:r>
      <w:r w:rsidR="00E9083B" w:rsidRPr="00E9083B">
        <w:rPr>
          <w:rFonts w:cs="Times New Roman"/>
          <w:b/>
          <w:color w:val="000000"/>
          <w:highlight w:val="white"/>
          <w:lang w:val="ru-RU"/>
        </w:rPr>
        <w:t>-</w:t>
      </w:r>
      <w:r w:rsidR="00E9083B">
        <w:rPr>
          <w:rFonts w:cs="Times New Roman"/>
          <w:b/>
          <w:color w:val="000000"/>
          <w:highlight w:val="white"/>
          <w:lang w:val="ru-RU"/>
        </w:rPr>
        <w:t xml:space="preserve"> </w:t>
      </w:r>
      <w:r w:rsidR="00E9083B" w:rsidRPr="00E9083B">
        <w:rPr>
          <w:rFonts w:cs="Times New Roman"/>
          <w:b/>
          <w:color w:val="000000"/>
          <w:highlight w:val="white"/>
          <w:lang w:val="ru-RU"/>
        </w:rPr>
        <w:t>территории общего пользования</w:t>
      </w:r>
      <w:r w:rsidR="00E9083B" w:rsidRPr="00E9083B">
        <w:rPr>
          <w:rFonts w:cs="Times New Roman"/>
          <w:color w:val="000000"/>
          <w:highlight w:val="white"/>
          <w:lang w:val="ru-RU"/>
        </w:rPr>
        <w:t> – территории поселения, которыми беспрепятственно пользуется неограниченный круг лиц (в том числе площади, улицы, проезды, береговые полосы водных объектов);</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Pr>
          <w:rFonts w:cs="Times New Roman"/>
          <w:b/>
          <w:color w:val="000000"/>
          <w:highlight w:val="white"/>
          <w:lang w:val="ru-RU"/>
        </w:rPr>
        <w:t>элемент улично-</w:t>
      </w:r>
      <w:r w:rsidRPr="00E9083B">
        <w:rPr>
          <w:rFonts w:cs="Times New Roman"/>
          <w:b/>
          <w:color w:val="000000"/>
          <w:highlight w:val="white"/>
          <w:lang w:val="ru-RU"/>
        </w:rPr>
        <w:t>дорожной сети</w:t>
      </w:r>
      <w:r w:rsidRPr="00E9083B">
        <w:rPr>
          <w:rFonts w:cs="Times New Roman"/>
          <w:color w:val="000000"/>
          <w:highlight w:val="white"/>
          <w:lang w:val="ru-RU"/>
        </w:rPr>
        <w:t> - улица, переулок, проезд, аллея и иное;</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lastRenderedPageBreak/>
        <w:tab/>
        <w:t>-</w:t>
      </w:r>
      <w:r>
        <w:rPr>
          <w:rFonts w:cs="Times New Roman"/>
          <w:color w:val="000000"/>
          <w:highlight w:val="white"/>
          <w:lang w:val="ru-RU"/>
        </w:rPr>
        <w:t xml:space="preserve"> </w:t>
      </w:r>
      <w:r w:rsidRPr="00E9083B">
        <w:rPr>
          <w:rFonts w:cs="Times New Roman"/>
          <w:b/>
          <w:color w:val="000000"/>
          <w:highlight w:val="white"/>
          <w:lang w:val="ru-RU"/>
        </w:rPr>
        <w:t>улица</w:t>
      </w:r>
      <w:r w:rsidRPr="00E9083B">
        <w:rPr>
          <w:rFonts w:cs="Times New Roman"/>
          <w:color w:val="000000"/>
          <w:highlight w:val="white"/>
          <w:lang w:val="ru-RU"/>
        </w:rPr>
        <w:t>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проезд</w:t>
      </w:r>
      <w:r>
        <w:rPr>
          <w:rFonts w:cs="Times New Roman"/>
          <w:b/>
          <w:bCs/>
          <w:color w:val="000000"/>
          <w:highlight w:val="white"/>
          <w:lang w:val="ru-RU"/>
        </w:rPr>
        <w:t xml:space="preserve"> </w:t>
      </w:r>
      <w:r w:rsidRPr="00E9083B">
        <w:rPr>
          <w:rFonts w:cs="Times New Roman"/>
          <w:color w:val="000000"/>
          <w:highlight w:val="white"/>
          <w:lang w:val="ru-RU"/>
        </w:rPr>
        <w:t>-</w:t>
      </w:r>
      <w:r>
        <w:rPr>
          <w:rFonts w:cs="Times New Roman"/>
          <w:color w:val="000000"/>
          <w:highlight w:val="white"/>
          <w:lang w:val="ru-RU"/>
        </w:rPr>
        <w:t xml:space="preserve"> </w:t>
      </w:r>
      <w:r w:rsidRPr="00E9083B">
        <w:rPr>
          <w:rFonts w:cs="Times New Roman"/>
          <w:color w:val="000000"/>
          <w:highlight w:val="white"/>
          <w:lang w:val="ru-RU"/>
        </w:rPr>
        <w:t>дорога, примыкающая к проезжим частям жилых и магистральных улиц, разворотным площадкам;</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дорожные сооружения</w:t>
      </w:r>
      <w:r w:rsidRPr="00E9083B">
        <w:rPr>
          <w:rFonts w:cs="Times New Roman"/>
          <w:color w:val="000000"/>
          <w:highlight w:val="white"/>
          <w:lang w:val="ru-RU"/>
        </w:rPr>
        <w:t xml:space="preserve"> -конструктивные элементы дороги (земляное полотно, пожарная часть и др.), искусственные сооружения (мосты, путепроводы, эстакады </w:t>
      </w:r>
      <w:proofErr w:type="spellStart"/>
      <w:r w:rsidRPr="00E9083B">
        <w:rPr>
          <w:rFonts w:cs="Times New Roman"/>
          <w:color w:val="000000"/>
          <w:highlight w:val="white"/>
          <w:lang w:val="ru-RU"/>
        </w:rPr>
        <w:t>идр</w:t>
      </w:r>
      <w:proofErr w:type="spellEnd"/>
      <w:r w:rsidRPr="00E9083B">
        <w:rPr>
          <w:rFonts w:cs="Times New Roman"/>
          <w:color w:val="000000"/>
          <w:highlight w:val="white"/>
          <w:lang w:val="ru-RU"/>
        </w:rPr>
        <w:t>.), а также иные сооружения, необходимые для сохранности, содержания и нормального функционирования автомобильной дороги;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 xml:space="preserve">полоса отвода </w:t>
      </w:r>
      <w:r w:rsidRPr="00E9083B">
        <w:rPr>
          <w:rFonts w:cs="Times New Roman"/>
          <w:color w:val="000000"/>
          <w:highlight w:val="white"/>
          <w:lang w:val="ru-RU"/>
        </w:rPr>
        <w:t>— земля, занимаемая автомобильной дорогой с учетом проектного резерва ее расширения, а также сооружения, защитные лесонасаждения, устройства, необходимые для ремонта и содержания автомобильной дороги;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 xml:space="preserve">придорожная полоса </w:t>
      </w:r>
      <w:r w:rsidRPr="00E9083B">
        <w:rPr>
          <w:rFonts w:cs="Times New Roman"/>
          <w:color w:val="000000"/>
          <w:highlight w:val="white"/>
          <w:lang w:val="ru-RU"/>
        </w:rPr>
        <w:t>- полоса земли или поверхность искусственного сооружения, расположенная вдоль проезжей части дороги, на которой размещаются водоотводные каналы(кюветы),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50 метров по обе стороны автодороги;</w:t>
      </w:r>
    </w:p>
    <w:p w:rsidR="005A4145" w:rsidRPr="00E9083B" w:rsidRDefault="00E9083B" w:rsidP="008B5440">
      <w:pPr>
        <w:pStyle w:val="a5"/>
        <w:widowControl/>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твердое покрытие</w:t>
      </w:r>
      <w:r w:rsidRPr="00E9083B">
        <w:rPr>
          <w:rFonts w:cs="Times New Roman"/>
          <w:color w:val="000000"/>
          <w:highlight w:val="white"/>
          <w:lang w:val="ru-RU"/>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 д.;</w:t>
      </w:r>
    </w:p>
    <w:p w:rsidR="005A4145" w:rsidRPr="00E9083B" w:rsidRDefault="00E9083B" w:rsidP="008B5440">
      <w:pPr>
        <w:pStyle w:val="a5"/>
        <w:widowControl/>
        <w:spacing w:after="0"/>
        <w:jc w:val="both"/>
        <w:rPr>
          <w:rFonts w:cs="Times New Roman"/>
          <w:lang w:val="ru-RU"/>
        </w:rPr>
      </w:pP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капитальный ремонт дорожного покрытия</w:t>
      </w:r>
      <w:r w:rsidRPr="00E9083B">
        <w:rPr>
          <w:rFonts w:cs="Times New Roman"/>
          <w:color w:val="000000"/>
          <w:highlight w:val="white"/>
          <w:lang w:val="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5A4145" w:rsidRPr="00E9083B" w:rsidRDefault="00E9083B" w:rsidP="008B5440">
      <w:pPr>
        <w:pStyle w:val="a5"/>
        <w:widowControl/>
        <w:spacing w:after="0"/>
        <w:jc w:val="both"/>
        <w:rPr>
          <w:rFonts w:cs="Times New Roman"/>
          <w:lang w:val="ru-RU"/>
        </w:rPr>
      </w:pPr>
      <w:r w:rsidRPr="00E9083B">
        <w:rPr>
          <w:rFonts w:cs="Times New Roman"/>
          <w:b/>
          <w:color w:val="000000"/>
          <w:highlight w:val="white"/>
          <w:lang w:val="ru-RU"/>
        </w:rPr>
        <w:t>-</w:t>
      </w:r>
      <w:r>
        <w:rPr>
          <w:rFonts w:cs="Times New Roman"/>
          <w:b/>
          <w:color w:val="000000"/>
          <w:highlight w:val="white"/>
          <w:lang w:val="ru-RU"/>
        </w:rPr>
        <w:t xml:space="preserve"> </w:t>
      </w:r>
      <w:r w:rsidRPr="00E9083B">
        <w:rPr>
          <w:rFonts w:cs="Times New Roman"/>
          <w:b/>
          <w:color w:val="000000"/>
          <w:highlight w:val="white"/>
          <w:lang w:val="ru-RU"/>
        </w:rPr>
        <w:t>земляные работы</w:t>
      </w:r>
      <w:r w:rsidRPr="00E9083B">
        <w:rPr>
          <w:rFonts w:cs="Times New Roman"/>
          <w:color w:val="000000"/>
          <w:highlight w:val="white"/>
          <w:lang w:val="ru-RU"/>
        </w:rPr>
        <w:t>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w:t>
      </w:r>
      <w:r>
        <w:rPr>
          <w:rFonts w:cs="Times New Roman"/>
          <w:color w:val="000000"/>
          <w:highlight w:val="white"/>
          <w:lang w:val="ru-RU"/>
        </w:rPr>
        <w:t xml:space="preserve"> </w:t>
      </w:r>
      <w:r w:rsidRPr="00E9083B">
        <w:rPr>
          <w:rFonts w:cs="Times New Roman"/>
          <w:b/>
          <w:color w:val="000000"/>
          <w:highlight w:val="white"/>
          <w:lang w:val="ru-RU"/>
        </w:rPr>
        <w:t>аварийные земляные работы</w:t>
      </w:r>
      <w:r w:rsidRPr="00E9083B">
        <w:rPr>
          <w:rFonts w:cs="Times New Roman"/>
          <w:color w:val="000000"/>
          <w:highlight w:val="white"/>
          <w:lang w:val="ru-RU"/>
        </w:rPr>
        <w:t>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w:t>
      </w:r>
      <w:r>
        <w:rPr>
          <w:rFonts w:cs="Times New Roman"/>
          <w:color w:val="000000"/>
          <w:highlight w:val="white"/>
          <w:lang w:val="ru-RU"/>
        </w:rPr>
        <w:t xml:space="preserve"> </w:t>
      </w:r>
      <w:r w:rsidRPr="00E9083B">
        <w:rPr>
          <w:rFonts w:cs="Times New Roman"/>
          <w:b/>
          <w:color w:val="000000"/>
          <w:highlight w:val="white"/>
          <w:lang w:val="ru-RU"/>
        </w:rPr>
        <w:t>благоустройство территории</w:t>
      </w:r>
      <w:r w:rsidRPr="00E9083B">
        <w:rPr>
          <w:rFonts w:cs="Times New Roman"/>
          <w:color w:val="000000"/>
          <w:highlight w:val="white"/>
          <w:lang w:val="ru-RU"/>
        </w:rPr>
        <w:t>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w:t>
      </w:r>
      <w:r>
        <w:rPr>
          <w:rFonts w:cs="Times New Roman"/>
          <w:color w:val="000000"/>
          <w:highlight w:val="white"/>
          <w:lang w:val="ru-RU"/>
        </w:rPr>
        <w:t xml:space="preserve"> </w:t>
      </w:r>
      <w:r w:rsidRPr="00E9083B">
        <w:rPr>
          <w:rFonts w:cs="Times New Roman"/>
          <w:b/>
          <w:color w:val="000000"/>
          <w:highlight w:val="white"/>
          <w:lang w:val="ru-RU"/>
        </w:rPr>
        <w:t>объекты благоустройства</w:t>
      </w:r>
      <w:r w:rsidRPr="00E9083B">
        <w:rPr>
          <w:rFonts w:cs="Times New Roman"/>
          <w:color w:val="2D2D2D"/>
          <w:highlight w:val="white"/>
          <w:lang w:val="ru-RU"/>
        </w:rPr>
        <w:t> – </w:t>
      </w:r>
      <w:r w:rsidRPr="00E9083B">
        <w:rPr>
          <w:rFonts w:cs="Times New Roman"/>
          <w:color w:val="000000"/>
          <w:highlight w:val="white"/>
          <w:lang w:val="ru-RU"/>
        </w:rPr>
        <w:t>территории, на которых осуществляется деятельность по благоустройству: детские площадки, спортивные и другие площадки отдыха</w:t>
      </w:r>
      <w:r>
        <w:rPr>
          <w:rFonts w:cs="Times New Roman"/>
          <w:color w:val="000000"/>
          <w:highlight w:val="white"/>
          <w:lang w:val="ru-RU"/>
        </w:rPr>
        <w:t xml:space="preserve"> и досуга,</w:t>
      </w:r>
      <w:r w:rsidRPr="00E9083B">
        <w:rPr>
          <w:rFonts w:cs="Times New Roman"/>
          <w:color w:val="000000"/>
          <w:highlight w:val="white"/>
          <w:lang w:val="ru-RU"/>
        </w:rPr>
        <w:t> улицы,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5A4145" w:rsidRPr="00E9083B" w:rsidRDefault="00E9083B" w:rsidP="008B5440">
      <w:pPr>
        <w:pStyle w:val="a5"/>
        <w:widowControl/>
        <w:spacing w:after="0"/>
        <w:jc w:val="both"/>
        <w:rPr>
          <w:rFonts w:cs="Times New Roman"/>
          <w:lang w:val="ru-RU"/>
        </w:rPr>
      </w:pPr>
      <w:r w:rsidRPr="00E9083B">
        <w:rPr>
          <w:rFonts w:cs="Times New Roman"/>
          <w:color w:val="000000"/>
          <w:highlight w:val="white"/>
          <w:lang w:val="ru-RU"/>
        </w:rPr>
        <w:t>-</w:t>
      </w:r>
      <w:r>
        <w:rPr>
          <w:rFonts w:cs="Times New Roman"/>
          <w:color w:val="000000"/>
          <w:highlight w:val="white"/>
          <w:lang w:val="ru-RU"/>
        </w:rPr>
        <w:t xml:space="preserve"> </w:t>
      </w:r>
      <w:r w:rsidRPr="00E9083B">
        <w:rPr>
          <w:rFonts w:cs="Times New Roman"/>
          <w:b/>
          <w:color w:val="000000"/>
          <w:highlight w:val="white"/>
          <w:lang w:val="ru-RU"/>
        </w:rPr>
        <w:t>элементы благоустройства территории</w:t>
      </w:r>
      <w:r>
        <w:rPr>
          <w:rFonts w:cs="Times New Roman"/>
          <w:color w:val="000000"/>
          <w:highlight w:val="white"/>
          <w:lang w:val="ru-RU"/>
        </w:rPr>
        <w:t xml:space="preserve"> </w:t>
      </w:r>
      <w:r w:rsidRPr="00E9083B">
        <w:rPr>
          <w:rFonts w:cs="Times New Roman"/>
          <w:color w:val="000000"/>
          <w:highlight w:val="white"/>
          <w:lang w:val="ru-RU"/>
        </w:rPr>
        <w:t>-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lastRenderedPageBreak/>
        <w:tab/>
        <w:t>-</w:t>
      </w:r>
      <w:r>
        <w:rPr>
          <w:rFonts w:cs="Times New Roman"/>
          <w:color w:val="000000"/>
          <w:highlight w:val="white"/>
          <w:lang w:val="ru-RU"/>
        </w:rPr>
        <w:t xml:space="preserve"> </w:t>
      </w:r>
      <w:r w:rsidRPr="00E9083B">
        <w:rPr>
          <w:rFonts w:cs="Times New Roman"/>
          <w:b/>
          <w:color w:val="000000"/>
          <w:highlight w:val="white"/>
          <w:lang w:val="ru-RU"/>
        </w:rPr>
        <w:t>нормируемый комплекс элементов благоустройства</w:t>
      </w:r>
      <w:r w:rsidRPr="00E9083B">
        <w:rPr>
          <w:rFonts w:cs="Times New Roman"/>
          <w:color w:val="000000"/>
          <w:highlight w:val="white"/>
          <w:lang w:val="ru-RU"/>
        </w:rPr>
        <w:t> - необходимое минимальное сочетание элементов благоустройства для создания на территории поселения удобной и привлекательной среды;</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содержание объекта благоустройства</w:t>
      </w:r>
      <w:r w:rsidRPr="00E9083B">
        <w:rPr>
          <w:rFonts w:cs="Times New Roman"/>
          <w:color w:val="000000"/>
          <w:highlight w:val="white"/>
          <w:lang w:val="ru-RU"/>
        </w:rPr>
        <w:t>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вывески, не содержащие сведений рекламного характера</w:t>
      </w:r>
      <w:r w:rsidRPr="00E9083B">
        <w:rPr>
          <w:rFonts w:cs="Times New Roman"/>
          <w:color w:val="000000"/>
          <w:highlight w:val="white"/>
          <w:lang w:val="ru-RU"/>
        </w:rPr>
        <w:t>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5A4145" w:rsidRDefault="00E9083B" w:rsidP="008B5440">
      <w:pPr>
        <w:pStyle w:val="a5"/>
        <w:widowControl/>
        <w:tabs>
          <w:tab w:val="left" w:pos="142"/>
        </w:tabs>
        <w:spacing w:after="0"/>
        <w:jc w:val="both"/>
        <w:rPr>
          <w:rFonts w:cs="Times New Roman"/>
          <w:color w:val="000000"/>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информационные указатели</w:t>
      </w:r>
      <w:r w:rsidRPr="00E9083B">
        <w:rPr>
          <w:rFonts w:cs="Times New Roman"/>
          <w:color w:val="000000"/>
          <w:highlight w:val="white"/>
          <w:lang w:val="ru-RU"/>
        </w:rPr>
        <w:t>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и содержащие информацию об уличной системе (названия улиц, и т.п.), местах нахождения учреждений и организаций муниципального значения, прочих объектах инфраструктуры,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54735F" w:rsidRPr="0054735F" w:rsidRDefault="0054735F" w:rsidP="0054735F">
      <w:pPr>
        <w:pStyle w:val="a5"/>
        <w:widowControl/>
        <w:tabs>
          <w:tab w:val="left" w:pos="142"/>
        </w:tabs>
        <w:jc w:val="both"/>
        <w:rPr>
          <w:rFonts w:cs="Times New Roman"/>
          <w:lang w:val="ru-RU"/>
        </w:rPr>
      </w:pPr>
      <w:r w:rsidRPr="0054735F">
        <w:rPr>
          <w:rFonts w:cs="Times New Roman"/>
          <w:lang w:val="ru-RU"/>
        </w:rPr>
        <w:tab/>
        <w:t xml:space="preserve">- </w:t>
      </w:r>
      <w:r w:rsidRPr="0054735F">
        <w:rPr>
          <w:rFonts w:cs="Times New Roman"/>
          <w:b/>
          <w:lang w:val="ru-RU"/>
        </w:rPr>
        <w:t>реклама</w:t>
      </w:r>
      <w:r w:rsidRPr="0054735F">
        <w:rPr>
          <w:rFonts w:cs="Times New Roman"/>
          <w:lang w:val="ru-RU"/>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4735F" w:rsidRPr="0054735F" w:rsidRDefault="0054735F" w:rsidP="0054735F">
      <w:pPr>
        <w:pStyle w:val="a5"/>
        <w:widowControl/>
        <w:tabs>
          <w:tab w:val="left" w:pos="142"/>
        </w:tabs>
        <w:jc w:val="both"/>
        <w:rPr>
          <w:rFonts w:cs="Times New Roman"/>
          <w:lang w:val="ru-RU"/>
        </w:rPr>
      </w:pPr>
      <w:r w:rsidRPr="0054735F">
        <w:rPr>
          <w:rFonts w:cs="Times New Roman"/>
          <w:lang w:val="ru-RU"/>
        </w:rPr>
        <w:tab/>
        <w:t xml:space="preserve">- </w:t>
      </w:r>
      <w:r w:rsidRPr="0054735F">
        <w:rPr>
          <w:rFonts w:cs="Times New Roman"/>
          <w:b/>
          <w:lang w:val="ru-RU"/>
        </w:rPr>
        <w:t>рекламные конструкции</w:t>
      </w:r>
      <w:r w:rsidRPr="0054735F">
        <w:rPr>
          <w:rFonts w:cs="Times New Roman"/>
          <w:lang w:val="ru-RU"/>
        </w:rPr>
        <w:t xml:space="preserve"> - средства распространения наружной рекламы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для распространения рекламной информации, адресованной для неопределенного круга лиц;</w:t>
      </w:r>
    </w:p>
    <w:p w:rsidR="0054735F" w:rsidRPr="00E9083B" w:rsidRDefault="0054735F" w:rsidP="0054735F">
      <w:pPr>
        <w:pStyle w:val="a5"/>
        <w:widowControl/>
        <w:tabs>
          <w:tab w:val="left" w:pos="142"/>
        </w:tabs>
        <w:spacing w:after="0"/>
        <w:jc w:val="both"/>
        <w:rPr>
          <w:rFonts w:cs="Times New Roman"/>
          <w:lang w:val="ru-RU"/>
        </w:rPr>
      </w:pPr>
      <w:r w:rsidRPr="0054735F">
        <w:rPr>
          <w:rFonts w:cs="Times New Roman"/>
          <w:lang w:val="ru-RU"/>
        </w:rPr>
        <w:tab/>
        <w:t xml:space="preserve">- </w:t>
      </w:r>
      <w:r w:rsidRPr="0054735F">
        <w:rPr>
          <w:rFonts w:cs="Times New Roman"/>
          <w:b/>
          <w:lang w:val="ru-RU"/>
        </w:rPr>
        <w:t>выносная наружная реклама - штендеры</w:t>
      </w:r>
      <w:r w:rsidRPr="0054735F">
        <w:rPr>
          <w:rFonts w:cs="Times New Roman"/>
          <w:lang w:val="ru-RU"/>
        </w:rPr>
        <w:t xml:space="preserve"> - это рекламные конструкции, не предназначенные для стационарного закрепления на объекте недвижимости и содержащие перечень предлагаемых организацией товаров и услуг;</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текущий ремонт зданий и сооружений</w:t>
      </w:r>
      <w:r>
        <w:rPr>
          <w:rFonts w:cs="Times New Roman"/>
          <w:b/>
          <w:bCs/>
          <w:color w:val="000000"/>
          <w:highlight w:val="white"/>
          <w:lang w:val="ru-RU"/>
        </w:rPr>
        <w:t xml:space="preserve"> </w:t>
      </w:r>
      <w:r w:rsidRPr="00E9083B">
        <w:rPr>
          <w:rFonts w:cs="Times New Roman"/>
          <w:color w:val="000000"/>
          <w:highlight w:val="white"/>
          <w:lang w:val="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капитальный ремонт</w:t>
      </w:r>
      <w:r>
        <w:rPr>
          <w:rFonts w:cs="Times New Roman"/>
          <w:b/>
          <w:bCs/>
          <w:color w:val="000000"/>
          <w:highlight w:val="white"/>
          <w:lang w:val="ru-RU"/>
        </w:rPr>
        <w:t xml:space="preserve"> </w:t>
      </w:r>
      <w:r w:rsidRPr="00E9083B">
        <w:rPr>
          <w:rFonts w:cs="Times New Roman"/>
          <w:color w:val="000000"/>
          <w:highlight w:val="white"/>
          <w:lang w:val="ru-RU"/>
        </w:rPr>
        <w:t>- ремонт строений, зданий, сооружений и иных объектов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некапитальные сооружения</w:t>
      </w:r>
      <w:r>
        <w:rPr>
          <w:rFonts w:cs="Times New Roman"/>
          <w:b/>
          <w:bCs/>
          <w:color w:val="000000"/>
          <w:highlight w:val="white"/>
          <w:lang w:val="ru-RU"/>
        </w:rPr>
        <w:t xml:space="preserve"> </w:t>
      </w:r>
      <w:r w:rsidRPr="00E9083B">
        <w:rPr>
          <w:rFonts w:cs="Times New Roman"/>
          <w:b/>
          <w:bCs/>
          <w:color w:val="000000"/>
          <w:highlight w:val="white"/>
          <w:lang w:val="ru-RU"/>
        </w:rPr>
        <w:t xml:space="preserve">- </w:t>
      </w:r>
      <w:r w:rsidRPr="00E9083B">
        <w:rPr>
          <w:rFonts w:cs="Times New Roman"/>
          <w:color w:val="000000"/>
          <w:highlight w:val="white"/>
          <w:lang w:val="ru-RU"/>
        </w:rPr>
        <w:t>сооружения временного или вспомогательного назначения, в том числе летние павильоны, небольшие склады, торговые павильоны из легко возводимых конструкций, металлоконструкции без заглубленных фундаментов, теплицы, парники, беседки и другие подобные сооружения, в том числе объекты мелкорозничной торговли, включая тонеры,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фасад здания, сооружения</w:t>
      </w:r>
      <w:r w:rsidRPr="00E9083B">
        <w:rPr>
          <w:rFonts w:cs="Times New Roman"/>
          <w:color w:val="000000"/>
          <w:highlight w:val="white"/>
          <w:lang w:val="ru-RU"/>
        </w:rPr>
        <w:t> - наружная сторона здания или сооружения;</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малые архитектурные формы</w:t>
      </w:r>
      <w:r>
        <w:rPr>
          <w:rFonts w:cs="Times New Roman"/>
          <w:color w:val="000000"/>
          <w:highlight w:val="white"/>
          <w:lang w:val="ru-RU"/>
        </w:rPr>
        <w:t xml:space="preserve"> </w:t>
      </w:r>
      <w:r w:rsidRPr="00E9083B">
        <w:rPr>
          <w:rFonts w:cs="Times New Roman"/>
          <w:color w:val="000000"/>
          <w:highlight w:val="white"/>
          <w:lang w:val="ru-RU"/>
        </w:rPr>
        <w:t>- элементы монументально-декоративного оформления, устройства для оформления мобильного и вертикального озеленения, коммунально-бытовое и техническое оборудование, а также спортивное, осветительное оборудование, оборудование для игр детей и отдыха взрослого населения, ограждение;</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озеленение</w:t>
      </w:r>
      <w:r>
        <w:rPr>
          <w:rFonts w:cs="Times New Roman"/>
          <w:color w:val="000000"/>
          <w:highlight w:val="white"/>
          <w:lang w:val="ru-RU"/>
        </w:rPr>
        <w:t xml:space="preserve"> </w:t>
      </w:r>
      <w:r w:rsidRPr="00E9083B">
        <w:rPr>
          <w:rFonts w:cs="Times New Roman"/>
          <w:color w:val="000000"/>
          <w:highlight w:val="white"/>
          <w:lang w:val="ru-RU"/>
        </w:rPr>
        <w:t xml:space="preserve">- элемент благоустройства и ландшафтной организации территории, обеспечивающий формирование среды муниципального образования с активным </w:t>
      </w:r>
      <w:r w:rsidRPr="00E9083B">
        <w:rPr>
          <w:rFonts w:cs="Times New Roman"/>
          <w:color w:val="000000"/>
          <w:highlight w:val="white"/>
          <w:lang w:val="ru-RU"/>
        </w:rPr>
        <w:lastRenderedPageBreak/>
        <w:t>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цветник</w:t>
      </w:r>
      <w:r w:rsidRPr="00E9083B">
        <w:rPr>
          <w:rFonts w:cs="Times New Roman"/>
          <w:color w:val="000000"/>
          <w:highlight w:val="white"/>
          <w:lang w:val="ru-RU"/>
        </w:rPr>
        <w:t> - участок геометрической или свободной формы с высаженными одно-, двух- или многолетними цветочными растениями;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зеленые насаждения</w:t>
      </w:r>
      <w:r w:rsidRPr="00E9083B">
        <w:rPr>
          <w:rFonts w:cs="Times New Roman"/>
          <w:color w:val="000000"/>
          <w:highlight w:val="white"/>
          <w:lang w:val="ru-RU"/>
        </w:rPr>
        <w:t> - совокупность древесных, кустарниковых и травянистых растений на определенной территории;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зоны отдыха</w:t>
      </w:r>
      <w:r w:rsidRPr="00E9083B">
        <w:rPr>
          <w:rFonts w:cs="Times New Roman"/>
          <w:color w:val="000000"/>
          <w:highlight w:val="white"/>
          <w:lang w:val="ru-RU"/>
        </w:rPr>
        <w:t> - территории, предназначенные и обустроенные для организации активного массового отдыха, купания;</w:t>
      </w:r>
    </w:p>
    <w:p w:rsidR="005A4145" w:rsidRPr="008B5440" w:rsidRDefault="00E9083B" w:rsidP="008B5440">
      <w:pPr>
        <w:pStyle w:val="a5"/>
        <w:widowControl/>
        <w:tabs>
          <w:tab w:val="left" w:pos="142"/>
        </w:tabs>
        <w:spacing w:after="0"/>
        <w:jc w:val="both"/>
        <w:rPr>
          <w:rFonts w:cs="Times New Roman"/>
          <w:color w:val="auto"/>
          <w:lang w:val="ru-RU"/>
        </w:rPr>
      </w:pPr>
      <w:r w:rsidRPr="00E9083B">
        <w:rPr>
          <w:rFonts w:cs="Times New Roman"/>
          <w:color w:val="000000"/>
          <w:highlight w:val="white"/>
          <w:lang w:val="ru-RU"/>
        </w:rPr>
        <w:tab/>
      </w:r>
      <w:r w:rsidRPr="008B5440">
        <w:rPr>
          <w:rFonts w:cs="Times New Roman"/>
          <w:b/>
          <w:bCs/>
          <w:color w:val="000000"/>
          <w:lang w:val="ru-RU"/>
        </w:rPr>
        <w:t xml:space="preserve">- газон </w:t>
      </w:r>
      <w:r w:rsidRPr="008B5440">
        <w:rPr>
          <w:rFonts w:cs="Times New Roman"/>
          <w:color w:val="000000"/>
          <w:lang w:val="ru-RU"/>
        </w:rPr>
        <w:t xml:space="preserve">- </w:t>
      </w:r>
      <w:r w:rsidRPr="008B5440">
        <w:rPr>
          <w:rFonts w:cs="Times New Roman"/>
          <w:color w:val="auto"/>
          <w:lang w:val="ru-RU"/>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повреждение зеленых насаждений</w:t>
      </w:r>
      <w:r>
        <w:rPr>
          <w:rFonts w:cs="Times New Roman"/>
          <w:b/>
          <w:bCs/>
          <w:color w:val="000000"/>
          <w:highlight w:val="white"/>
          <w:lang w:val="ru-RU"/>
        </w:rPr>
        <w:t xml:space="preserve"> </w:t>
      </w:r>
      <w:r w:rsidRPr="00E9083B">
        <w:rPr>
          <w:rFonts w:cs="Times New Roman"/>
          <w:b/>
          <w:bCs/>
          <w:color w:val="000000"/>
          <w:highlight w:val="white"/>
          <w:lang w:val="ru-RU"/>
        </w:rPr>
        <w:t xml:space="preserve">- </w:t>
      </w:r>
      <w:r w:rsidRPr="00E9083B">
        <w:rPr>
          <w:rFonts w:cs="Times New Roman"/>
          <w:color w:val="000000"/>
          <w:highlight w:val="white"/>
          <w:lang w:val="ru-RU"/>
        </w:rPr>
        <w:t>механическое, химическое и иное повреждение надземной части и корневой системы зеленых насаждений, не влекущее прекращение роста;</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уничтожение зеленых насаждений</w:t>
      </w:r>
      <w:r w:rsidRPr="00E9083B">
        <w:rPr>
          <w:rFonts w:cs="Times New Roman"/>
          <w:color w:val="000000"/>
          <w:highlight w:val="white"/>
          <w:lang w:val="ru-RU"/>
        </w:rPr>
        <w:t xml:space="preserve"> — повреждение зеленых насаждений, повлекшее прекращение роста;</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компенсационное озеленение —</w:t>
      </w:r>
      <w:r w:rsidRPr="00E9083B">
        <w:rPr>
          <w:rFonts w:cs="Times New Roman"/>
          <w:color w:val="000000"/>
          <w:highlight w:val="white"/>
          <w:lang w:val="ru-RU"/>
        </w:rPr>
        <w:t xml:space="preserve"> воспроизводство зеленых насаждений взамен уничтоженных или поврежденных;</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 xml:space="preserve">дождеприемный колодец </w:t>
      </w:r>
      <w:r w:rsidRPr="00E9083B">
        <w:rPr>
          <w:rFonts w:cs="Times New Roman"/>
          <w:color w:val="000000"/>
          <w:highlight w:val="white"/>
          <w:lang w:val="ru-RU"/>
        </w:rPr>
        <w:t>— сооружение на канализационной сети, предназначенное для приема и отвода дождевых и талых вод;</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уборка территорий</w:t>
      </w:r>
      <w:r w:rsidRPr="00E9083B">
        <w:rPr>
          <w:rFonts w:cs="Times New Roman"/>
          <w:color w:val="000000"/>
          <w:highlight w:val="white"/>
          <w:lang w:val="ru-RU"/>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Pr>
          <w:rFonts w:cs="Times New Roman"/>
          <w:b/>
          <w:bCs/>
          <w:color w:val="000000"/>
          <w:highlight w:val="white"/>
          <w:lang w:val="ru-RU"/>
        </w:rPr>
        <w:t xml:space="preserve"> </w:t>
      </w:r>
      <w:r w:rsidRPr="00E9083B">
        <w:rPr>
          <w:rFonts w:cs="Times New Roman"/>
          <w:b/>
          <w:bCs/>
          <w:color w:val="000000"/>
          <w:highlight w:val="white"/>
          <w:lang w:val="ru-RU"/>
        </w:rPr>
        <w:t>мусор</w:t>
      </w:r>
      <w:r>
        <w:rPr>
          <w:rFonts w:cs="Times New Roman"/>
          <w:b/>
          <w:bCs/>
          <w:color w:val="000000"/>
          <w:highlight w:val="white"/>
          <w:lang w:val="ru-RU"/>
        </w:rPr>
        <w:t xml:space="preserve"> </w:t>
      </w:r>
      <w:r w:rsidRPr="00E9083B">
        <w:rPr>
          <w:rFonts w:cs="Times New Roman"/>
          <w:color w:val="000000"/>
          <w:highlight w:val="white"/>
          <w:lang w:val="ru-RU"/>
        </w:rPr>
        <w:t>-</w:t>
      </w:r>
      <w:r>
        <w:rPr>
          <w:rFonts w:cs="Times New Roman"/>
          <w:color w:val="000000"/>
          <w:highlight w:val="white"/>
          <w:lang w:val="ru-RU"/>
        </w:rPr>
        <w:t xml:space="preserve"> </w:t>
      </w:r>
      <w:r w:rsidRPr="00E9083B">
        <w:rPr>
          <w:rFonts w:cs="Times New Roman"/>
          <w:color w:val="000000"/>
          <w:highlight w:val="white"/>
          <w:lang w:val="ru-RU"/>
        </w:rPr>
        <w:t>любые отходы, включая твердые коммунальные отходы, крупногабаритный мусор и отходы производства;</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b/>
          <w:color w:val="000000"/>
          <w:highlight w:val="white"/>
          <w:lang w:val="ru-RU"/>
        </w:rPr>
        <w:tab/>
        <w:t>-</w:t>
      </w:r>
      <w:r>
        <w:rPr>
          <w:rFonts w:cs="Times New Roman"/>
          <w:b/>
          <w:color w:val="000000"/>
          <w:highlight w:val="white"/>
          <w:lang w:val="ru-RU"/>
        </w:rPr>
        <w:t xml:space="preserve"> </w:t>
      </w:r>
      <w:r w:rsidRPr="00E9083B">
        <w:rPr>
          <w:rFonts w:cs="Times New Roman"/>
          <w:b/>
          <w:color w:val="000000"/>
          <w:highlight w:val="white"/>
          <w:lang w:val="ru-RU"/>
        </w:rPr>
        <w:t>отходы производства и потребления</w:t>
      </w:r>
      <w:r w:rsidRPr="00E9083B">
        <w:rPr>
          <w:rFonts w:cs="Times New Roman"/>
          <w:color w:val="000000"/>
          <w:highlight w:val="white"/>
          <w:lang w:val="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№89- ФЗ </w:t>
      </w:r>
      <w:r w:rsidR="00756D41">
        <w:rPr>
          <w:rFonts w:cs="Times New Roman"/>
          <w:color w:val="000000"/>
          <w:highlight w:val="white"/>
          <w:lang w:val="ru-RU"/>
        </w:rPr>
        <w:t>«</w:t>
      </w:r>
      <w:r w:rsidRPr="00E9083B">
        <w:rPr>
          <w:rFonts w:cs="Times New Roman"/>
          <w:color w:val="000000"/>
          <w:highlight w:val="white"/>
          <w:lang w:val="ru-RU"/>
        </w:rPr>
        <w:t>Об отходах производства и потребления</w:t>
      </w:r>
      <w:r w:rsidR="00756D41">
        <w:rPr>
          <w:rFonts w:cs="Times New Roman"/>
          <w:color w:val="000000"/>
          <w:highlight w:val="white"/>
          <w:lang w:val="ru-RU"/>
        </w:rPr>
        <w:t>»</w:t>
      </w:r>
      <w:r w:rsidRPr="00E9083B">
        <w:rPr>
          <w:rFonts w:cs="Times New Roman"/>
          <w:color w:val="000000"/>
          <w:highlight w:val="white"/>
          <w:lang w:val="ru-RU"/>
        </w:rPr>
        <w:t>;</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b/>
          <w:color w:val="000000"/>
          <w:highlight w:val="white"/>
          <w:lang w:val="ru-RU"/>
        </w:rPr>
        <w:tab/>
      </w:r>
      <w:r w:rsidRPr="008B5440">
        <w:rPr>
          <w:rFonts w:cs="Times New Roman"/>
          <w:b/>
          <w:color w:val="000000"/>
          <w:lang w:val="ru-RU"/>
        </w:rPr>
        <w:t>- сбор отходов</w:t>
      </w:r>
      <w:r w:rsidRPr="008B5440">
        <w:rPr>
          <w:rFonts w:cs="Times New Roman"/>
          <w:color w:val="000000"/>
          <w:lang w:val="ru-RU"/>
        </w:rPr>
        <w:t>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b/>
          <w:color w:val="000000"/>
          <w:highlight w:val="white"/>
          <w:lang w:val="ru-RU"/>
        </w:rPr>
        <w:tab/>
        <w:t>-</w:t>
      </w:r>
      <w:r>
        <w:rPr>
          <w:rFonts w:cs="Times New Roman"/>
          <w:b/>
          <w:color w:val="000000"/>
          <w:highlight w:val="white"/>
          <w:lang w:val="ru-RU"/>
        </w:rPr>
        <w:t xml:space="preserve"> </w:t>
      </w:r>
      <w:r w:rsidRPr="00E9083B">
        <w:rPr>
          <w:rFonts w:cs="Times New Roman"/>
          <w:b/>
          <w:color w:val="000000"/>
          <w:highlight w:val="white"/>
          <w:lang w:val="ru-RU"/>
        </w:rPr>
        <w:t>транспортирование отходов</w:t>
      </w:r>
      <w:r w:rsidRPr="00E9083B">
        <w:rPr>
          <w:rFonts w:cs="Times New Roman"/>
          <w:color w:val="000000"/>
          <w:highlight w:val="white"/>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w:t>
      </w:r>
      <w:proofErr w:type="gramStart"/>
      <w:r w:rsidRPr="00E9083B">
        <w:rPr>
          <w:rFonts w:cs="Times New Roman"/>
          <w:color w:val="000000"/>
          <w:highlight w:val="white"/>
          <w:lang w:val="ru-RU"/>
        </w:rPr>
        <w:t>правах;</w:t>
      </w:r>
      <w:r w:rsidRPr="00E9083B">
        <w:rPr>
          <w:rFonts w:cs="Times New Roman"/>
          <w:color w:val="000000"/>
          <w:highlight w:val="white"/>
          <w:lang w:val="ru-RU"/>
        </w:rPr>
        <w:br/>
        <w:t>-</w:t>
      </w:r>
      <w:proofErr w:type="gramEnd"/>
      <w:r>
        <w:rPr>
          <w:rFonts w:cs="Times New Roman"/>
          <w:color w:val="000000"/>
          <w:highlight w:val="white"/>
          <w:lang w:val="ru-RU"/>
        </w:rPr>
        <w:t xml:space="preserve"> </w:t>
      </w:r>
      <w:r w:rsidRPr="00E9083B">
        <w:rPr>
          <w:rFonts w:cs="Times New Roman"/>
          <w:b/>
          <w:color w:val="000000"/>
          <w:highlight w:val="white"/>
          <w:lang w:val="ru-RU"/>
        </w:rPr>
        <w:t>жидкие бытовые отходы</w:t>
      </w:r>
      <w:r w:rsidRPr="00E9083B">
        <w:rPr>
          <w:rFonts w:cs="Times New Roman"/>
          <w:color w:val="000000"/>
          <w:highlight w:val="white"/>
          <w:lang w:val="ru-RU"/>
        </w:rPr>
        <w:t> - жидкие отходы, образующиеся в результате жизнедеятельности населения, фекальные отходы нецентрализованной канализации и др.;</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Pr>
          <w:rFonts w:cs="Times New Roman"/>
          <w:color w:val="000000"/>
          <w:highlight w:val="white"/>
          <w:lang w:val="ru-RU"/>
        </w:rPr>
        <w:t xml:space="preserve"> </w:t>
      </w:r>
      <w:r w:rsidRPr="00E9083B">
        <w:rPr>
          <w:rFonts w:cs="Times New Roman"/>
          <w:b/>
          <w:color w:val="000000"/>
          <w:highlight w:val="white"/>
          <w:lang w:val="ru-RU"/>
        </w:rPr>
        <w:t>твердые коммунальные отходы (далее - ТКО)</w:t>
      </w:r>
      <w:r w:rsidRPr="00E9083B">
        <w:rPr>
          <w:rFonts w:cs="Times New Roman"/>
          <w:color w:val="000000"/>
          <w:highlight w:val="white"/>
          <w:lang w:val="ru-RU"/>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A4145" w:rsidRPr="00E9083B" w:rsidRDefault="00E9083B" w:rsidP="008B5440">
      <w:pPr>
        <w:pStyle w:val="a5"/>
        <w:widowControl/>
        <w:spacing w:after="0"/>
        <w:jc w:val="both"/>
        <w:rPr>
          <w:rFonts w:cs="Times New Roman"/>
          <w:lang w:val="ru-RU"/>
        </w:rPr>
      </w:pPr>
      <w:r w:rsidRPr="008B5440">
        <w:rPr>
          <w:rFonts w:cs="Times New Roman"/>
          <w:color w:val="auto"/>
          <w:lang w:val="ru-RU"/>
        </w:rPr>
        <w:t>-</w:t>
      </w:r>
      <w:r w:rsidR="00756D41" w:rsidRPr="008B5440">
        <w:rPr>
          <w:rFonts w:cs="Times New Roman"/>
          <w:color w:val="auto"/>
          <w:lang w:val="ru-RU"/>
        </w:rPr>
        <w:t xml:space="preserve"> </w:t>
      </w:r>
      <w:r w:rsidRPr="008B5440">
        <w:rPr>
          <w:rFonts w:cs="Times New Roman"/>
          <w:b/>
          <w:color w:val="auto"/>
          <w:lang w:val="ru-RU"/>
        </w:rPr>
        <w:t>место (площадка) накопления твердых коммунальных отходов</w:t>
      </w:r>
      <w:r w:rsidRPr="008B5440">
        <w:rPr>
          <w:rFonts w:cs="Times New Roman"/>
          <w:color w:val="auto"/>
          <w:lang w:val="ru-RU"/>
        </w:rPr>
        <w:t> - место накопления твердых коммунальных отходов, обустроенное в</w:t>
      </w:r>
      <w:r w:rsidRPr="008B5440">
        <w:rPr>
          <w:rFonts w:cs="Times New Roman"/>
          <w:color w:val="000000"/>
          <w:lang w:val="ru-RU"/>
        </w:rPr>
        <w:t xml:space="preserve"> </w:t>
      </w:r>
      <w:r w:rsidRPr="00E9083B">
        <w:rPr>
          <w:rFonts w:cs="Times New Roman"/>
          <w:color w:val="000000"/>
          <w:highlight w:val="white"/>
          <w:lang w:val="ru-RU"/>
        </w:rPr>
        <w:t>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sidR="00756D41">
        <w:rPr>
          <w:rFonts w:cs="Times New Roman"/>
          <w:color w:val="000000"/>
          <w:highlight w:val="white"/>
          <w:lang w:val="ru-RU"/>
        </w:rPr>
        <w:t xml:space="preserve"> </w:t>
      </w:r>
      <w:r w:rsidRPr="00E9083B">
        <w:rPr>
          <w:rFonts w:cs="Times New Roman"/>
          <w:b/>
          <w:color w:val="000000"/>
          <w:highlight w:val="white"/>
          <w:lang w:val="ru-RU"/>
        </w:rPr>
        <w:t>контейнер</w:t>
      </w:r>
      <w:r w:rsidRPr="00E9083B">
        <w:rPr>
          <w:rFonts w:cs="Times New Roman"/>
          <w:color w:val="000000"/>
          <w:highlight w:val="white"/>
          <w:lang w:val="ru-RU"/>
        </w:rPr>
        <w:t> - мусоросборник, предназначенный для складирования твердых коммунальных отходов, за исключением крупногабаритных отходов;</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b/>
          <w:bCs/>
          <w:color w:val="000000"/>
          <w:highlight w:val="white"/>
          <w:lang w:val="ru-RU"/>
        </w:rPr>
        <w:tab/>
        <w:t>-</w:t>
      </w:r>
      <w:r w:rsidR="00756D41">
        <w:rPr>
          <w:rFonts w:cs="Times New Roman"/>
          <w:b/>
          <w:bCs/>
          <w:color w:val="000000"/>
          <w:highlight w:val="white"/>
          <w:lang w:val="ru-RU"/>
        </w:rPr>
        <w:t xml:space="preserve"> </w:t>
      </w:r>
      <w:r w:rsidRPr="00E9083B">
        <w:rPr>
          <w:rFonts w:cs="Times New Roman"/>
          <w:b/>
          <w:bCs/>
          <w:color w:val="000000"/>
          <w:highlight w:val="white"/>
          <w:lang w:val="ru-RU"/>
        </w:rPr>
        <w:t xml:space="preserve">бункер - </w:t>
      </w:r>
      <w:r w:rsidRPr="00E9083B">
        <w:rPr>
          <w:rFonts w:cs="Times New Roman"/>
          <w:color w:val="000000"/>
          <w:highlight w:val="white"/>
          <w:lang w:val="ru-RU"/>
        </w:rPr>
        <w:t>мусоросборник, предназначенный для складирования крупногабаритных отходов;</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lastRenderedPageBreak/>
        <w:tab/>
      </w:r>
      <w:r w:rsidRPr="00E9083B">
        <w:rPr>
          <w:rFonts w:cs="Times New Roman"/>
          <w:b/>
          <w:bCs/>
          <w:color w:val="000000"/>
          <w:highlight w:val="white"/>
          <w:lang w:val="ru-RU"/>
        </w:rPr>
        <w:t>-</w:t>
      </w:r>
      <w:r w:rsidR="00756D41">
        <w:rPr>
          <w:rFonts w:cs="Times New Roman"/>
          <w:b/>
          <w:bCs/>
          <w:color w:val="000000"/>
          <w:highlight w:val="white"/>
          <w:lang w:val="ru-RU"/>
        </w:rPr>
        <w:t xml:space="preserve"> </w:t>
      </w:r>
      <w:r w:rsidRPr="00E9083B">
        <w:rPr>
          <w:rFonts w:cs="Times New Roman"/>
          <w:b/>
          <w:bCs/>
          <w:color w:val="000000"/>
          <w:highlight w:val="white"/>
          <w:lang w:val="ru-RU"/>
        </w:rPr>
        <w:t>утилизация (обезвреживание) мусора</w:t>
      </w:r>
      <w:r w:rsidR="00756D41">
        <w:rPr>
          <w:rFonts w:cs="Times New Roman"/>
          <w:b/>
          <w:bCs/>
          <w:color w:val="000000"/>
          <w:highlight w:val="white"/>
          <w:lang w:val="ru-RU"/>
        </w:rPr>
        <w:t xml:space="preserve"> </w:t>
      </w:r>
      <w:r w:rsidRPr="00E9083B">
        <w:rPr>
          <w:rFonts w:cs="Times New Roman"/>
          <w:b/>
          <w:bCs/>
          <w:color w:val="000000"/>
          <w:highlight w:val="white"/>
          <w:lang w:val="ru-RU"/>
        </w:rPr>
        <w:t>-</w:t>
      </w:r>
      <w:r w:rsidRPr="00E9083B">
        <w:rPr>
          <w:rFonts w:cs="Times New Roman"/>
          <w:color w:val="000000"/>
          <w:highlight w:val="white"/>
          <w:lang w:val="ru-RU"/>
        </w:rPr>
        <w:t xml:space="preserve">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t>-</w:t>
      </w:r>
      <w:r w:rsidR="00756D41">
        <w:rPr>
          <w:rFonts w:cs="Times New Roman"/>
          <w:color w:val="000000"/>
          <w:highlight w:val="white"/>
          <w:lang w:val="ru-RU"/>
        </w:rPr>
        <w:t xml:space="preserve"> </w:t>
      </w:r>
      <w:r w:rsidRPr="00E9083B">
        <w:rPr>
          <w:rFonts w:cs="Times New Roman"/>
          <w:b/>
          <w:color w:val="000000"/>
          <w:highlight w:val="white"/>
          <w:lang w:val="ru-RU"/>
        </w:rPr>
        <w:t>придомовая территория</w:t>
      </w:r>
      <w:r w:rsidRPr="00E9083B">
        <w:rPr>
          <w:rFonts w:cs="Times New Roman"/>
          <w:color w:val="000000"/>
          <w:highlight w:val="white"/>
          <w:lang w:val="ru-RU"/>
        </w:rPr>
        <w:t>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8B5440">
        <w:rPr>
          <w:rFonts w:cs="Times New Roman"/>
          <w:color w:val="000000"/>
          <w:lang w:val="ru-RU"/>
        </w:rPr>
        <w:t>-</w:t>
      </w:r>
      <w:r w:rsidR="00756D41" w:rsidRPr="008B5440">
        <w:rPr>
          <w:rFonts w:cs="Times New Roman"/>
          <w:color w:val="000000"/>
          <w:lang w:val="ru-RU"/>
        </w:rPr>
        <w:t xml:space="preserve"> </w:t>
      </w:r>
      <w:r w:rsidRPr="008B5440">
        <w:rPr>
          <w:rFonts w:cs="Times New Roman"/>
          <w:b/>
          <w:color w:val="000000"/>
          <w:lang w:val="ru-RU"/>
        </w:rPr>
        <w:t>прилегающая территория</w:t>
      </w:r>
      <w:r w:rsidRPr="008B5440">
        <w:rPr>
          <w:rFonts w:cs="Times New Roman"/>
          <w:color w:val="000000"/>
          <w:lang w:val="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A4145" w:rsidRPr="00E9083B"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E9083B">
        <w:rPr>
          <w:rFonts w:cs="Times New Roman"/>
          <w:b/>
          <w:bCs/>
          <w:color w:val="000000"/>
          <w:highlight w:val="white"/>
          <w:lang w:val="ru-RU"/>
        </w:rPr>
        <w:t>-</w:t>
      </w:r>
      <w:r w:rsidR="00756D41">
        <w:rPr>
          <w:rFonts w:cs="Times New Roman"/>
          <w:b/>
          <w:bCs/>
          <w:color w:val="000000"/>
          <w:highlight w:val="white"/>
          <w:lang w:val="ru-RU"/>
        </w:rPr>
        <w:t xml:space="preserve"> </w:t>
      </w:r>
      <w:r w:rsidRPr="00E9083B">
        <w:rPr>
          <w:rFonts w:cs="Times New Roman"/>
          <w:b/>
          <w:bCs/>
          <w:color w:val="000000"/>
          <w:highlight w:val="white"/>
          <w:lang w:val="ru-RU"/>
        </w:rPr>
        <w:t>дворовая территория —</w:t>
      </w:r>
      <w:r w:rsidRPr="00E9083B">
        <w:rPr>
          <w:rFonts w:cs="Times New Roman"/>
          <w:color w:val="000000"/>
          <w:highlight w:val="white"/>
          <w:lang w:val="ru-RU"/>
        </w:rPr>
        <w:t xml:space="preserve">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отдыха, сушки белья, парковки автомобилей, зеленые насаждения и иные объекты общественного пользования;</w:t>
      </w:r>
    </w:p>
    <w:p w:rsidR="005A4145" w:rsidRPr="008B5440" w:rsidRDefault="00E9083B" w:rsidP="008B5440">
      <w:pPr>
        <w:pStyle w:val="a5"/>
        <w:widowControl/>
        <w:tabs>
          <w:tab w:val="left" w:pos="142"/>
        </w:tabs>
        <w:spacing w:after="0"/>
        <w:jc w:val="both"/>
        <w:rPr>
          <w:rFonts w:cs="Times New Roman"/>
          <w:lang w:val="ru-RU"/>
        </w:rPr>
      </w:pPr>
      <w:r w:rsidRPr="00E9083B">
        <w:rPr>
          <w:rFonts w:cs="Times New Roman"/>
          <w:color w:val="000000"/>
          <w:highlight w:val="white"/>
          <w:lang w:val="ru-RU"/>
        </w:rPr>
        <w:tab/>
      </w:r>
      <w:r w:rsidRPr="008B5440">
        <w:rPr>
          <w:rFonts w:cs="Times New Roman"/>
          <w:b/>
          <w:bCs/>
          <w:color w:val="000000"/>
          <w:lang w:val="ru-RU"/>
        </w:rPr>
        <w:t>-</w:t>
      </w:r>
      <w:r w:rsidR="00756D41" w:rsidRPr="008B5440">
        <w:rPr>
          <w:rFonts w:cs="Times New Roman"/>
          <w:b/>
          <w:bCs/>
          <w:color w:val="000000"/>
          <w:lang w:val="ru-RU"/>
        </w:rPr>
        <w:t xml:space="preserve"> </w:t>
      </w:r>
      <w:r w:rsidRPr="008B5440">
        <w:rPr>
          <w:rFonts w:cs="Times New Roman"/>
          <w:b/>
          <w:bCs/>
          <w:color w:val="000000"/>
          <w:lang w:val="ru-RU"/>
        </w:rPr>
        <w:t xml:space="preserve">сточные воды </w:t>
      </w:r>
      <w:r w:rsidRPr="008B5440">
        <w:rPr>
          <w:rFonts w:cs="Times New Roman"/>
          <w:color w:val="000000"/>
          <w:lang w:val="ru-RU"/>
        </w:rPr>
        <w:t>- атмосферные воды и осадки, к которым относятся талые и дождевые воды, а также воды от полива зеленых насаждений и улиц, отводимые в водоёмы с территорий промышленных предприятий и населённых мест через систему канализации или самотёком, свойства которых оказались ухудшенными в результате деятельности человека;</w:t>
      </w:r>
    </w:p>
    <w:p w:rsidR="005A4145" w:rsidRPr="008B5440" w:rsidRDefault="00E9083B" w:rsidP="008B5440">
      <w:pPr>
        <w:widowControl/>
        <w:tabs>
          <w:tab w:val="left" w:pos="142"/>
        </w:tabs>
        <w:jc w:val="both"/>
        <w:rPr>
          <w:rFonts w:cs="Times New Roman"/>
          <w:lang w:val="ru-RU"/>
        </w:rPr>
      </w:pPr>
      <w:r w:rsidRPr="008B5440">
        <w:rPr>
          <w:rFonts w:cs="Times New Roman"/>
          <w:color w:val="000000"/>
          <w:lang w:val="ru-RU"/>
        </w:rPr>
        <w:tab/>
        <w:t>-</w:t>
      </w:r>
      <w:r w:rsidR="00756D41" w:rsidRPr="008B5440">
        <w:rPr>
          <w:rFonts w:cs="Times New Roman"/>
          <w:color w:val="000000"/>
          <w:lang w:val="ru-RU"/>
        </w:rPr>
        <w:t xml:space="preserve"> </w:t>
      </w:r>
      <w:r w:rsidRPr="008B5440">
        <w:rPr>
          <w:rFonts w:cs="Times New Roman"/>
          <w:b/>
          <w:bCs/>
          <w:color w:val="000000"/>
          <w:lang w:val="ru-RU"/>
        </w:rPr>
        <w:t>брошенное транспортное средство</w:t>
      </w:r>
      <w:r w:rsidR="008B5440">
        <w:rPr>
          <w:rFonts w:cs="Times New Roman"/>
          <w:color w:val="000000"/>
          <w:lang w:val="ru-RU"/>
        </w:rPr>
        <w:t xml:space="preserve"> – транспортное средство, </w:t>
      </w:r>
      <w:r w:rsidRPr="008B5440">
        <w:rPr>
          <w:rFonts w:cs="Times New Roman"/>
          <w:color w:val="000000"/>
          <w:lang w:val="ru-RU"/>
        </w:rPr>
        <w:t xml:space="preserve">оставленное собственником на срок шесть </w:t>
      </w:r>
      <w:r w:rsidR="008B5440">
        <w:rPr>
          <w:rFonts w:cs="Times New Roman"/>
          <w:color w:val="000000"/>
          <w:lang w:val="ru-RU"/>
        </w:rPr>
        <w:t xml:space="preserve">месяцев и более в состоянии, не </w:t>
      </w:r>
      <w:r w:rsidRPr="008B5440">
        <w:rPr>
          <w:rFonts w:cs="Times New Roman"/>
          <w:color w:val="000000"/>
          <w:lang w:val="ru-RU"/>
        </w:rPr>
        <w:t xml:space="preserve">исключающем свободный доступ к нему </w:t>
      </w:r>
      <w:r w:rsidR="008B5440">
        <w:rPr>
          <w:rFonts w:cs="Times New Roman"/>
          <w:color w:val="000000"/>
          <w:lang w:val="ru-RU"/>
        </w:rPr>
        <w:t xml:space="preserve">иных лиц (вследствие отсутствия </w:t>
      </w:r>
      <w:r w:rsidRPr="008B5440">
        <w:rPr>
          <w:rFonts w:cs="Times New Roman"/>
          <w:color w:val="000000"/>
          <w:lang w:val="ru-RU"/>
        </w:rPr>
        <w:t xml:space="preserve">дверей, элементов остекления кузова, иных элементов кузова, </w:t>
      </w:r>
      <w:proofErr w:type="spellStart"/>
      <w:r w:rsidRPr="008B5440">
        <w:rPr>
          <w:rFonts w:cs="Times New Roman"/>
          <w:color w:val="000000"/>
          <w:lang w:val="ru-RU"/>
        </w:rPr>
        <w:t>не</w:t>
      </w:r>
      <w:r w:rsidR="008B5440">
        <w:rPr>
          <w:rFonts w:cs="Times New Roman"/>
          <w:color w:val="000000"/>
          <w:lang w:val="ru-RU"/>
        </w:rPr>
        <w:t>запертых</w:t>
      </w:r>
      <w:r w:rsidRPr="008B5440">
        <w:rPr>
          <w:rFonts w:cs="Times New Roman"/>
          <w:color w:val="000000"/>
          <w:lang w:val="ru-RU"/>
        </w:rPr>
        <w:t>дверей</w:t>
      </w:r>
      <w:proofErr w:type="spellEnd"/>
      <w:r w:rsidRPr="008B5440">
        <w:rPr>
          <w:rFonts w:cs="Times New Roman"/>
          <w:color w:val="000000"/>
          <w:lang w:val="ru-RU"/>
        </w:rPr>
        <w:t>, невозможности запирания дверей и т.п.), а также имеющее признаки</w:t>
      </w:r>
      <w:r w:rsidRPr="008B5440">
        <w:rPr>
          <w:rFonts w:cs="Times New Roman"/>
          <w:color w:val="000000"/>
          <w:lang w:val="ru-RU"/>
        </w:rPr>
        <w:br/>
        <w:t>невозможности использования по предназначению (спущенные колеса,</w:t>
      </w:r>
      <w:r w:rsidRPr="008B5440">
        <w:rPr>
          <w:rFonts w:cs="Times New Roman"/>
          <w:color w:val="000000"/>
          <w:lang w:val="ru-RU"/>
        </w:rPr>
        <w:br/>
        <w:t>отсутствие колес или иных конструктивных деталей и другие), и</w:t>
      </w:r>
      <w:r w:rsidRPr="008B5440">
        <w:rPr>
          <w:rFonts w:cs="Times New Roman"/>
          <w:color w:val="000000"/>
          <w:lang w:val="ru-RU"/>
        </w:rPr>
        <w:br/>
        <w:t>находящееся при этом в местах общего пользования (придомовых</w:t>
      </w:r>
      <w:r w:rsidRPr="008B5440">
        <w:rPr>
          <w:rFonts w:cs="Times New Roman"/>
          <w:color w:val="000000"/>
          <w:lang w:val="ru-RU"/>
        </w:rPr>
        <w:br/>
        <w:t>территориях), не предназначенных для хранения транспортных средств (вне</w:t>
      </w:r>
      <w:r w:rsidRPr="008B5440">
        <w:rPr>
          <w:rFonts w:cs="Times New Roman"/>
          <w:color w:val="000000"/>
          <w:lang w:val="ru-RU"/>
        </w:rPr>
        <w:br/>
        <w:t>специально отведенных мест для размещения транспортных средств), либо</w:t>
      </w:r>
      <w:r w:rsidRPr="008B5440">
        <w:rPr>
          <w:rFonts w:cs="Times New Roman"/>
          <w:color w:val="000000"/>
          <w:lang w:val="ru-RU"/>
        </w:rPr>
        <w:br/>
        <w:t>находящееся длительное время (шесть месяцев и более) в специально</w:t>
      </w:r>
      <w:r w:rsidRPr="008B5440">
        <w:rPr>
          <w:rFonts w:cs="Times New Roman"/>
          <w:color w:val="000000"/>
          <w:lang w:val="ru-RU"/>
        </w:rPr>
        <w:br/>
      </w:r>
      <w:r w:rsidRPr="008B5440">
        <w:rPr>
          <w:rFonts w:cs="Times New Roman"/>
          <w:color w:val="auto"/>
          <w:lang w:val="ru-RU"/>
        </w:rPr>
        <w:t>отведенных местах для размещения транспортных средств (парковках,</w:t>
      </w:r>
      <w:r w:rsidRPr="008B5440">
        <w:rPr>
          <w:rFonts w:cs="Times New Roman"/>
          <w:color w:val="auto"/>
          <w:lang w:val="ru-RU"/>
        </w:rPr>
        <w:br/>
        <w:t>парковочных местах, платных автостоянках, за исключением гаражей или</w:t>
      </w:r>
      <w:r w:rsidRPr="008B5440">
        <w:rPr>
          <w:rFonts w:cs="Times New Roman"/>
          <w:color w:val="auto"/>
          <w:lang w:val="ru-RU"/>
        </w:rPr>
        <w:br/>
        <w:t>иных зданий, помещений, предназначенных для хранения техники), и</w:t>
      </w:r>
      <w:r w:rsidRPr="008B5440">
        <w:rPr>
          <w:rFonts w:cs="Times New Roman"/>
          <w:color w:val="auto"/>
          <w:lang w:val="ru-RU"/>
        </w:rPr>
        <w:br/>
        <w:t>препятствующее проезду,</w:t>
      </w:r>
      <w:r w:rsidRPr="008B5440">
        <w:rPr>
          <w:rFonts w:cs="Times New Roman"/>
          <w:color w:val="000000"/>
          <w:lang w:val="ru-RU"/>
        </w:rPr>
        <w:t xml:space="preserve"> проходу пешеходов, уборке территории, проезду</w:t>
      </w:r>
      <w:r w:rsidRPr="008B5440">
        <w:rPr>
          <w:rFonts w:cs="Times New Roman"/>
          <w:color w:val="000000"/>
          <w:lang w:val="ru-RU"/>
        </w:rPr>
        <w:br/>
        <w:t>автомашин экстренных служб, иного спецтранспорта, мусороуборочных</w:t>
      </w:r>
      <w:r w:rsidRPr="008B5440">
        <w:rPr>
          <w:rFonts w:cs="Times New Roman"/>
          <w:color w:val="000000"/>
          <w:lang w:val="ru-RU"/>
        </w:rPr>
        <w:br/>
        <w:t>машин к подъездам, мусорным контейнерам и (или) размещенное с</w:t>
      </w:r>
      <w:r w:rsidRPr="008B5440">
        <w:rPr>
          <w:rFonts w:cs="Times New Roman"/>
          <w:color w:val="000000"/>
          <w:lang w:val="ru-RU"/>
        </w:rPr>
        <w:br/>
        <w:t>нарушением требований норм и правил благоу</w:t>
      </w:r>
      <w:r w:rsidR="00756D41" w:rsidRPr="008B5440">
        <w:rPr>
          <w:rFonts w:cs="Times New Roman"/>
          <w:color w:val="000000"/>
          <w:lang w:val="ru-RU"/>
        </w:rPr>
        <w:t>стройства территории</w:t>
      </w:r>
      <w:r w:rsidR="00756D41" w:rsidRPr="008B5440">
        <w:rPr>
          <w:rFonts w:cs="Times New Roman"/>
          <w:color w:val="000000"/>
          <w:lang w:val="ru-RU"/>
        </w:rPr>
        <w:br/>
        <w:t xml:space="preserve">поселения. </w:t>
      </w:r>
      <w:r w:rsidRPr="008B5440">
        <w:rPr>
          <w:rFonts w:cs="Times New Roman"/>
          <w:color w:val="000000"/>
          <w:lang w:val="ru-RU"/>
        </w:rPr>
        <w:t>Брошенное транспортное средство в целях устранения</w:t>
      </w:r>
      <w:r w:rsidRPr="008B5440">
        <w:rPr>
          <w:rFonts w:cs="Times New Roman"/>
          <w:color w:val="000000"/>
          <w:lang w:val="ru-RU"/>
        </w:rPr>
        <w:br/>
        <w:t>препятствий проезду автомобилей, проход</w:t>
      </w:r>
      <w:r w:rsidR="00756D41" w:rsidRPr="008B5440">
        <w:rPr>
          <w:rFonts w:cs="Times New Roman"/>
          <w:color w:val="000000"/>
          <w:lang w:val="ru-RU"/>
        </w:rPr>
        <w:t xml:space="preserve">у пешеходов, уборке территории, </w:t>
      </w:r>
      <w:r w:rsidRPr="008B5440">
        <w:rPr>
          <w:rFonts w:cs="Times New Roman"/>
          <w:color w:val="000000"/>
          <w:lang w:val="ru-RU"/>
        </w:rPr>
        <w:t>проезду автомашин экстренн</w:t>
      </w:r>
      <w:r w:rsidR="00756D41" w:rsidRPr="008B5440">
        <w:rPr>
          <w:rFonts w:cs="Times New Roman"/>
          <w:color w:val="000000"/>
          <w:lang w:val="ru-RU"/>
        </w:rPr>
        <w:t xml:space="preserve">ых служб, иного спецтранспорта, </w:t>
      </w:r>
      <w:r w:rsidRPr="008B5440">
        <w:rPr>
          <w:rFonts w:cs="Times New Roman"/>
          <w:color w:val="000000"/>
          <w:lang w:val="ru-RU"/>
        </w:rPr>
        <w:t>мусороуборочных машин к подъездам</w:t>
      </w:r>
      <w:r w:rsidR="00756D41" w:rsidRPr="008B5440">
        <w:rPr>
          <w:rFonts w:cs="Times New Roman"/>
          <w:color w:val="000000"/>
          <w:lang w:val="ru-RU"/>
        </w:rPr>
        <w:t xml:space="preserve">, мусорным контейнерам, а также </w:t>
      </w:r>
      <w:r w:rsidRPr="008B5440">
        <w:rPr>
          <w:rFonts w:cs="Times New Roman"/>
          <w:color w:val="000000"/>
          <w:lang w:val="ru-RU"/>
        </w:rPr>
        <w:t>устранения потенциальной террористичес</w:t>
      </w:r>
      <w:r w:rsidR="00756D41" w:rsidRPr="008B5440">
        <w:rPr>
          <w:rFonts w:cs="Times New Roman"/>
          <w:color w:val="000000"/>
          <w:lang w:val="ru-RU"/>
        </w:rPr>
        <w:t xml:space="preserve">кой угрозы подлежит эвакуации в </w:t>
      </w:r>
      <w:r w:rsidRPr="008B5440">
        <w:rPr>
          <w:rFonts w:cs="Times New Roman"/>
          <w:color w:val="000000"/>
          <w:lang w:val="ru-RU"/>
        </w:rPr>
        <w:t>установленном порядке;</w:t>
      </w:r>
    </w:p>
    <w:p w:rsidR="005A4145" w:rsidRPr="00E9083B" w:rsidRDefault="00E9083B" w:rsidP="008B5440">
      <w:pPr>
        <w:widowControl/>
        <w:jc w:val="both"/>
        <w:rPr>
          <w:rFonts w:cs="Times New Roman"/>
          <w:lang w:val="ru-RU"/>
        </w:rPr>
      </w:pPr>
      <w:r w:rsidRPr="008B5440">
        <w:rPr>
          <w:rFonts w:cs="Times New Roman"/>
          <w:color w:val="000000"/>
          <w:lang w:val="ru-RU"/>
        </w:rPr>
        <w:t>-</w:t>
      </w:r>
      <w:r w:rsidR="008B5440">
        <w:rPr>
          <w:rFonts w:cs="Times New Roman"/>
          <w:color w:val="000000"/>
          <w:lang w:val="ru-RU"/>
        </w:rPr>
        <w:t xml:space="preserve"> </w:t>
      </w:r>
      <w:r w:rsidRPr="008B5440">
        <w:rPr>
          <w:rFonts w:cs="Times New Roman"/>
          <w:b/>
          <w:bCs/>
          <w:color w:val="000000"/>
          <w:lang w:val="ru-RU"/>
        </w:rPr>
        <w:t>пешеходные коммуникации</w:t>
      </w:r>
      <w:r w:rsidRPr="008B5440">
        <w:rPr>
          <w:rFonts w:cs="Times New Roman"/>
          <w:color w:val="000000"/>
          <w:lang w:val="ru-RU"/>
        </w:rPr>
        <w:t xml:space="preserve"> - тротуары, аллеи, дорожки, тропинки, обеспечивающие пешеходные связи и передвижения на территории города. При проектировании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A4145" w:rsidRPr="008B5440" w:rsidRDefault="00E9083B" w:rsidP="008B5440">
      <w:pPr>
        <w:pStyle w:val="a5"/>
        <w:widowControl/>
        <w:spacing w:after="0"/>
        <w:jc w:val="both"/>
        <w:rPr>
          <w:rFonts w:cs="Times New Roman"/>
          <w:lang w:val="ru-RU"/>
        </w:rPr>
      </w:pPr>
      <w:r w:rsidRPr="00E9083B">
        <w:rPr>
          <w:rFonts w:cs="Times New Roman"/>
          <w:color w:val="000000"/>
          <w:highlight w:val="white"/>
          <w:lang w:val="ru-RU"/>
        </w:rPr>
        <w:t xml:space="preserve">- </w:t>
      </w:r>
      <w:r w:rsidRPr="008B5440">
        <w:rPr>
          <w:rFonts w:cs="Times New Roman"/>
          <w:b/>
          <w:bCs/>
          <w:color w:val="000000"/>
          <w:lang w:val="ru-RU"/>
        </w:rPr>
        <w:t>реестр мест (площадок) накопления твердо коммунальных отходов</w:t>
      </w:r>
      <w:r w:rsidRPr="008B5440">
        <w:rPr>
          <w:rFonts w:cs="Times New Roman"/>
          <w:color w:val="000000"/>
          <w:lang w:val="ru-RU"/>
        </w:rPr>
        <w:t>-</w:t>
      </w:r>
    </w:p>
    <w:p w:rsidR="005A4145" w:rsidRPr="00E9083B" w:rsidRDefault="00E9083B" w:rsidP="008B5440">
      <w:pPr>
        <w:pStyle w:val="a5"/>
        <w:widowControl/>
        <w:spacing w:after="0"/>
        <w:jc w:val="both"/>
        <w:rPr>
          <w:rFonts w:cs="Times New Roman"/>
          <w:lang w:val="ru-RU"/>
        </w:rPr>
      </w:pPr>
      <w:r w:rsidRPr="008B5440">
        <w:rPr>
          <w:rFonts w:cs="Times New Roman"/>
          <w:color w:val="000000"/>
          <w:lang w:val="ru-RU"/>
        </w:rPr>
        <w:t>представляет собой базу данных о местах (площадках) накопления твердых коммунальных отходов.</w:t>
      </w:r>
    </w:p>
    <w:p w:rsidR="005A4145" w:rsidRPr="00756D41" w:rsidRDefault="005A4145">
      <w:pPr>
        <w:pStyle w:val="a5"/>
        <w:widowControl/>
        <w:spacing w:after="0"/>
        <w:jc w:val="both"/>
        <w:rPr>
          <w:rFonts w:cs="Times New Roman"/>
          <w:color w:val="000000"/>
          <w:sz w:val="16"/>
          <w:szCs w:val="16"/>
          <w:highlight w:val="yellow"/>
          <w:lang w:val="ru-RU"/>
        </w:rPr>
      </w:pPr>
    </w:p>
    <w:p w:rsidR="005A4145" w:rsidRPr="00E9083B" w:rsidRDefault="00E9083B">
      <w:pPr>
        <w:shd w:val="clear" w:color="auto" w:fill="FFFFFF"/>
        <w:tabs>
          <w:tab w:val="left" w:pos="0"/>
        </w:tabs>
        <w:ind w:right="538"/>
        <w:jc w:val="center"/>
        <w:rPr>
          <w:rFonts w:eastAsia="Times New Roman" w:cs="Times New Roman"/>
          <w:b/>
          <w:bCs/>
          <w:color w:val="000000"/>
          <w:spacing w:val="2"/>
          <w:lang w:val="ru-RU" w:eastAsia="ru-RU"/>
        </w:rPr>
      </w:pPr>
      <w:r w:rsidRPr="00E9083B">
        <w:rPr>
          <w:rFonts w:eastAsia="Times New Roman" w:cs="Times New Roman"/>
          <w:b/>
          <w:bCs/>
          <w:color w:val="000000"/>
          <w:spacing w:val="2"/>
          <w:lang w:val="ru-RU" w:eastAsia="ru-RU"/>
        </w:rPr>
        <w:lastRenderedPageBreak/>
        <w:t>2. Перечень сводов правил и национальных стандартов, применяемых при осуществлении деятельности по благоустройству</w:t>
      </w:r>
    </w:p>
    <w:p w:rsidR="005A4145" w:rsidRPr="00756D41" w:rsidRDefault="005A4145">
      <w:pPr>
        <w:shd w:val="clear" w:color="auto" w:fill="FFFFFF"/>
        <w:tabs>
          <w:tab w:val="left" w:pos="0"/>
        </w:tabs>
        <w:ind w:right="538"/>
        <w:jc w:val="both"/>
        <w:rPr>
          <w:rFonts w:eastAsia="Times New Roman" w:cs="Times New Roman"/>
          <w:b/>
          <w:bCs/>
          <w:color w:val="000000"/>
          <w:spacing w:val="2"/>
          <w:sz w:val="16"/>
          <w:szCs w:val="16"/>
          <w:lang w:val="ru-RU" w:eastAsia="ru-RU"/>
        </w:rPr>
      </w:pP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При реализации мероприятий согласно Правилам необходимо обеспечивать соблюдение норм, указанных в сводах правил и национальных стандартах, в том числе в следующих:</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42.13330.2016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2.07.01-89* Градостроительство. Планировка и застройка городских и сельских поселений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 xml:space="preserve">СП 82.13330.2016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 xml:space="preserve">СНиП </w:t>
      </w:r>
      <w:r w:rsidRPr="00E9083B">
        <w:rPr>
          <w:rFonts w:eastAsia="Times New Roman" w:cs="Times New Roman"/>
          <w:color w:val="000000"/>
          <w:spacing w:val="2"/>
          <w:lang w:eastAsia="ru-RU"/>
        </w:rPr>
        <w:t>III</w:t>
      </w:r>
      <w:r w:rsidRPr="00E9083B">
        <w:rPr>
          <w:rFonts w:eastAsia="Times New Roman" w:cs="Times New Roman"/>
          <w:color w:val="000000"/>
          <w:spacing w:val="2"/>
          <w:lang w:val="ru-RU" w:eastAsia="ru-RU"/>
        </w:rPr>
        <w:t>-10-75 Благоустройство территорий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45.13330.2012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3.02.01-87 Земляные сооружения, основания и фундаменты</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48.13330.2011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12-01-2004 Организация строительства</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116.13330.2012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22-02-2003 Инженерная защита территорий, зданий и сооружений от опасных геологических процессов. Основные положения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104.13330.2016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2.06.15-85 Инженерная защита территории от затопления и подтопления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59.13330.2016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35-01-2001 Доступность зданий и сооружений для маломобильных групп населения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r w:rsidR="00756D41">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140.13330.2012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Городская среда. Правила проектирования для маломобильных групп населения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136.13330.2012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Здания и сооружения. Общие положения проектирования с учетом доступности для маломобильных групп населения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138.13330.2012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Общественные здания и сооружения, доступные маломобильным группам населения.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137.13330.2012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Жилая среда с планировочными элементами, доступными инвалидам.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32.13330.2012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2.04.03-85 Канализация. Наружные сети и сооружения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31.13330.2012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2.04.02-84* Водоснабжение. Наружные сети и сооружения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124.13330.2012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41-02-2003 Тепловые сети</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34.13330.2012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2.05.02-85* Автомобильные дороги</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52.13330.2016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23-05-95* Естественное и искусственное освещение</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50.13330.2012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23-02-2003 Тепловая защита зданий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51.13330.2011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23-03-2003 Защита от шума</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53.13330.2011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30-02-97* Планировка и застройка территорий садоводческих (дачных) объединений граждан, здания и сооружения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118.13330.2012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31-06-2009 Общественные здания и сооружения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54.13330.2012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31-01-2003 Здания жилые многоквартирные</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251.1325800.2016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Здания общеобразовательных организаций.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252.1325800.2016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Здания дошкольных образовательных организаций.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113.13330.2012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21-02-99* Стоянки автомобилей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158.13330.2014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Здания и помещения медицинских организаций.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257.1325800.2016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Здания гостиниц.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35.13330.2011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2.05.03-84* Мосты и трубы</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101.13330.2012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2.06.07-87 Подпорные стены, судоходные шлюзы, рыбопропускные и рыбозащитные сооружения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102.13330.2012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2.06.09-84 Туннели гидротехнические</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58.13330.2012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33-01-2003 Гидротехнические сооружения. Основные положения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38.13330.2012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2.06.04-82* Нагрузки и воздействия на гидротехнические сооружения (волновые, ледовые и от судов)</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39.13330.2012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2.06.05-84* Плотины из грунтовых материалов</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40.13330.2012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2.06.06-85 Плотины бетонные и железобетонные</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lastRenderedPageBreak/>
        <w:tab/>
        <w:t xml:space="preserve">СП 41.13330.2012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2.06.08-87 Бетонные и железобетонные конструкции гидротехнических сооружений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101.13330.2012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2.06.07-87 Подпорные стены, судоходные шлюзы, рыбопропускные и рыбозащитные сооружения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102.13330.2012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2.06.09-84 Туннели гидротехнические</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122.13330.2012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32-04-97 Тоннели железнодорожные и автодорожные</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259.1325800.2016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Мосты в условиях плотной городской застройки. Правила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132.13330.2011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Обеспечение антитеррористической защищенности зданий и сооружений. Общие требования проектирования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254.1325800.2016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Здания и территории. Правила проектирования защиты от производственного шума</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 xml:space="preserve">СП 18.13330.2011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 xml:space="preserve">СНиП </w:t>
      </w:r>
      <w:r w:rsidRPr="00E9083B">
        <w:rPr>
          <w:rFonts w:eastAsia="Times New Roman" w:cs="Times New Roman"/>
          <w:color w:val="000000"/>
          <w:spacing w:val="2"/>
          <w:lang w:eastAsia="ru-RU"/>
        </w:rPr>
        <w:t>II</w:t>
      </w:r>
      <w:r w:rsidRPr="00E9083B">
        <w:rPr>
          <w:rFonts w:eastAsia="Times New Roman" w:cs="Times New Roman"/>
          <w:color w:val="000000"/>
          <w:spacing w:val="2"/>
          <w:lang w:val="ru-RU" w:eastAsia="ru-RU"/>
        </w:rPr>
        <w:t>-89-80* Генеральные планы промышленных предприятий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 xml:space="preserve">СП 19.13330.2011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 xml:space="preserve">СНиП </w:t>
      </w:r>
      <w:r w:rsidRPr="00E9083B">
        <w:rPr>
          <w:rFonts w:eastAsia="Times New Roman" w:cs="Times New Roman"/>
          <w:color w:val="000000"/>
          <w:spacing w:val="2"/>
          <w:lang w:eastAsia="ru-RU"/>
        </w:rPr>
        <w:t>II</w:t>
      </w:r>
      <w:r w:rsidRPr="00E9083B">
        <w:rPr>
          <w:rFonts w:eastAsia="Times New Roman" w:cs="Times New Roman"/>
          <w:color w:val="000000"/>
          <w:spacing w:val="2"/>
          <w:lang w:val="ru-RU" w:eastAsia="ru-RU"/>
        </w:rPr>
        <w:t>-97-76 Генеральные планы сельскохозяйственных предприятий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СП 131.13330.2012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СНиП 23-01-99* Строительная климатология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Р 52024-2003 Услуги физкультурно-оздоровительные и спортивные. Общие требования;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Р 52025-2003 Услуги физкультурно-оздоровительные и спортивные. Требования безопасности потребителей;</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53102-2015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игровых площадок. Термины и определения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Р 52169-2012 Оборудование и покрытия детских игровых площадок. Безопасность конструкции и методы испытаний. Общие требования;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52167-2012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игровых площадок. Безопасность конструкции и методы испытаний качелей.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52168-2012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игровых площадок. Безопасность конструкции и методы испытаний горок.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52299-2013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игровых площадок. Безопасность конструкции и методы испытаний качалок.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52300-2013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игровых площадок. Безопасность конструкции и методы испытаний каруселей.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52169-2012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и покрытия детских игровых площадок. Безопасность конструкции и методы испытаний.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52301-2013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игровых площадок. Безопасность при эксплуатации.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ЕН 1177-2013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Ударопоглощающие покрытия детских игровых площадок. Требования безопасности и методы испытаний</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55677-2013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спортивных площадок. Безопасность конструкций и методы испытания. Общие 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55678-2013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Оборудование детских спортивных площадок. Безопасность конструкций и методы испытания спортивно-развивающего оборудования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Р 55679-2013 Оборудование детских спортивных площадок. Безопасность при эксплуатации;</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52766-2007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Дороги автомобильные общего пользования. Элементы обустройства</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52289-2004.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33127-2014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Дороги автомобильные общего пользования. Ограждения дорожные. Классификация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52607-2006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 xml:space="preserve">Технические средства организации дорожного движения. Ограждения дорожные удерживающие боковые для автомобилей. Общие технические </w:t>
      </w:r>
      <w:r w:rsidRPr="00E9083B">
        <w:rPr>
          <w:rFonts w:eastAsia="Times New Roman" w:cs="Times New Roman"/>
          <w:color w:val="000000"/>
          <w:spacing w:val="2"/>
          <w:lang w:val="ru-RU" w:eastAsia="ru-RU"/>
        </w:rPr>
        <w:lastRenderedPageBreak/>
        <w:t>требования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26213-91 Почвы. Методы определения органического вещества;</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Р 53381-2009. Почвы и грунты. Грунты питательные. Технические условия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17.4.3.04-85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Охрана природы. Почвы. Общие требования к контролю и охране от загрязнения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17.5.3.06-85 Охрана природы. Земли. Требования к определению норм снятия плодородного слоя почвы при производстве земляных работ;</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32110-2013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Шум машин. Испытания на шум бытовых и профессиональных газонокосилок с двигателем, газонных и садовых тракторов с устройствами для кошения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17.4.3.07-2001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Охрана природы. Почвы. Требования к свойствам осадков сточных вод при использовании их в качестве удобрения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28329-89 Озеленение городов. Термины и определения;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24835-81 Саженцы деревьев и кустарников. Технические условия;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24909-81 Саженцы деревьев декоративных лиственных пород. Технические условия;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25769-83 Саженцы деревьев хвойных пород для озеленения городов. Технические условия;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2874-73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Вода питьевая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17.1.3.03-77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Охрана природы. Гидросфера. Правила выбора и оценка качества источников централизованного хозяйственно-питьевого водоснабжения</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Р 55935-2013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ГОСТ Р 55627-2013 Археологические изыскания в составе работ по реставрации, консервации, ремонту и приспособлению объектов культурного наследия;</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ГОСТ 23407-78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Ограждения инвентарные строительных площадок и участков производства строительно-монтажных работ</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xml:space="preserve">ОДМ 218.6.019-2016 </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Рекомендации по организации движения и ограждению мест производства дорожных работ</w:t>
      </w:r>
      <w:r w:rsidR="00756D41">
        <w:rPr>
          <w:rFonts w:eastAsia="Times New Roman" w:cs="Times New Roman"/>
          <w:color w:val="000000"/>
          <w:spacing w:val="2"/>
          <w:lang w:val="ru-RU" w:eastAsia="ru-RU"/>
        </w:rPr>
        <w:t>»</w:t>
      </w:r>
      <w:r w:rsidRPr="00E9083B">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Иные своды правил и стандарты, принятые и вступившие в действие в установленном порядке.</w:t>
      </w:r>
    </w:p>
    <w:p w:rsidR="005A4145" w:rsidRPr="00756D41" w:rsidRDefault="005A4145">
      <w:pPr>
        <w:pStyle w:val="a5"/>
        <w:widowControl/>
        <w:spacing w:after="0"/>
        <w:jc w:val="center"/>
        <w:rPr>
          <w:rFonts w:cs="Times New Roman"/>
          <w:b/>
          <w:color w:val="000000"/>
          <w:sz w:val="16"/>
          <w:szCs w:val="16"/>
          <w:lang w:val="ru-RU"/>
        </w:rPr>
      </w:pPr>
    </w:p>
    <w:p w:rsidR="005A4145" w:rsidRPr="00E9083B" w:rsidRDefault="00E9083B">
      <w:pPr>
        <w:pStyle w:val="a5"/>
        <w:widowControl/>
        <w:spacing w:after="0"/>
        <w:jc w:val="center"/>
        <w:rPr>
          <w:rFonts w:cs="Times New Roman"/>
          <w:lang w:val="ru-RU"/>
        </w:rPr>
      </w:pPr>
      <w:r w:rsidRPr="00E9083B">
        <w:rPr>
          <w:rFonts w:cs="Times New Roman"/>
          <w:b/>
          <w:color w:val="000000"/>
          <w:lang w:val="ru-RU"/>
        </w:rPr>
        <w:t>3.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w:t>
      </w:r>
    </w:p>
    <w:p w:rsidR="005A4145" w:rsidRPr="00756D41" w:rsidRDefault="005A4145">
      <w:pPr>
        <w:pStyle w:val="a5"/>
        <w:widowControl/>
        <w:spacing w:after="0"/>
        <w:jc w:val="center"/>
        <w:rPr>
          <w:rFonts w:cs="Times New Roman"/>
          <w:b/>
          <w:color w:val="000000"/>
          <w:sz w:val="16"/>
          <w:szCs w:val="16"/>
          <w:lang w:val="ru-RU"/>
        </w:rPr>
      </w:pP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 Благоустройство, в соответствии с планами проведения работ по благоустройству, и уборка территории Тимошихского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3.2. Благоустройство территории обеспечивается: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3.3. Хозяйствующие субъекты и физические лица, осуществляющие благоустройство территорий, могут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могут принимать меры к ограждению опасных зон либо объектов и извещать об этом администрацию Тимошихского сельского поселения, осуществляющую организацию благоустройства.</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3.4. Организация и осуществление уборочных работ возлагаются:</w:t>
      </w:r>
    </w:p>
    <w:p w:rsidR="005A4145" w:rsidRPr="00E9083B" w:rsidRDefault="00E9083B">
      <w:pPr>
        <w:pStyle w:val="a5"/>
        <w:widowControl/>
        <w:spacing w:after="0"/>
        <w:jc w:val="both"/>
        <w:rPr>
          <w:rFonts w:cs="Times New Roman"/>
          <w:lang w:val="ru-RU"/>
        </w:rPr>
      </w:pPr>
      <w:r w:rsidRPr="00E9083B">
        <w:rPr>
          <w:rFonts w:cs="Times New Roman"/>
          <w:color w:val="000000"/>
          <w:lang w:val="ru-RU"/>
        </w:rPr>
        <w:lastRenderedPageBreak/>
        <w:tab/>
        <w:t>3.4.1. По объектам озелененных территорий (в том числе парки,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5A4145" w:rsidRPr="00E9083B" w:rsidRDefault="00E9083B">
      <w:pPr>
        <w:pStyle w:val="a5"/>
        <w:widowControl/>
        <w:spacing w:after="0"/>
        <w:jc w:val="both"/>
        <w:rPr>
          <w:rFonts w:cs="Times New Roman"/>
          <w:lang w:val="ru-RU"/>
        </w:rPr>
      </w:pPr>
      <w:r w:rsidRPr="00E9083B">
        <w:rPr>
          <w:rFonts w:cs="Times New Roman"/>
          <w:color w:val="000000"/>
          <w:lang w:val="ru-RU"/>
        </w:rPr>
        <w:tab/>
        <w:t>3.5</w:t>
      </w:r>
      <w:r w:rsidRPr="00E9083B">
        <w:rPr>
          <w:rFonts w:cs="Times New Roman"/>
          <w:b/>
          <w:color w:val="000000"/>
          <w:lang w:val="ru-RU"/>
        </w:rPr>
        <w:t xml:space="preserve">. </w:t>
      </w:r>
      <w:r w:rsidRPr="00E9083B">
        <w:rPr>
          <w:rFonts w:cs="Times New Roman"/>
          <w:color w:val="000000"/>
          <w:lang w:val="ru-RU"/>
        </w:rPr>
        <w:t>На территории Тимошихского сельского поселения запрещается: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3.5.1. Сорить на улицах, площадях, участках с зелеными насаждениями, парках, на газонах и других территориях общего пользования.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3.5.2.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3.5.3. Сливать отработанные масла и горюче-смазочные материалы на рельеф местности.</w:t>
      </w:r>
    </w:p>
    <w:p w:rsidR="005A4145" w:rsidRPr="00E9083B" w:rsidRDefault="00E9083B">
      <w:pPr>
        <w:pStyle w:val="a5"/>
        <w:widowControl/>
        <w:spacing w:after="0"/>
        <w:jc w:val="both"/>
        <w:rPr>
          <w:rFonts w:cs="Times New Roman"/>
          <w:lang w:val="ru-RU"/>
        </w:rPr>
      </w:pPr>
      <w:r w:rsidRPr="00E9083B">
        <w:rPr>
          <w:rFonts w:cs="Times New Roman"/>
          <w:color w:val="000000"/>
          <w:lang w:val="ru-RU"/>
        </w:rPr>
        <w:tab/>
        <w:t>3.6. Хозяйствующие субъекты, осуществляющие на территории Тимошихского сельского поселения хозяйственную деятельность,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торговых объектов, объектов социального и коммунально-бытового назначения, автозаправочных станций, зон отдыха, как для работников, так и для посетителей.</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3.7. На всех улицах, парках, остановочных пунктах, у предприятий, торговых объектов,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3.8. Очистка, ремонт, окраска урн должны производиться собственниками или лицами, осуществляющими по договору содержание территорий. Очистка урн производится по мере их заполнения, а в местах массового движения и большого скопления граждан - не реже 1 раза в сутки. Урны должны быть исправны и окрашены. Не допускается переполнение урн. Ремонт и окраска урн выполняются по мере необходимости.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3.11.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3.12. Отделка части фасада здания, отличная от отделки фасада всего здания, допускается только при комплексном решении фасада всего здания.</w:t>
      </w:r>
    </w:p>
    <w:p w:rsidR="005A4145" w:rsidRPr="00E9083B" w:rsidRDefault="00E9083B">
      <w:pPr>
        <w:pStyle w:val="a5"/>
        <w:widowControl/>
        <w:tabs>
          <w:tab w:val="left" w:pos="709"/>
        </w:tabs>
        <w:spacing w:after="0"/>
        <w:jc w:val="both"/>
        <w:rPr>
          <w:rFonts w:cs="Times New Roman"/>
          <w:color w:val="000000"/>
          <w:lang w:val="ru-RU"/>
        </w:rPr>
      </w:pPr>
      <w:r w:rsidRPr="00E9083B">
        <w:rPr>
          <w:rFonts w:cs="Times New Roman"/>
          <w:color w:val="000000"/>
          <w:lang w:val="ru-RU"/>
        </w:rPr>
        <w:tab/>
        <w:t>3.13.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5A4145" w:rsidRPr="00E9083B" w:rsidRDefault="00E9083B">
      <w:pPr>
        <w:pStyle w:val="a5"/>
        <w:widowControl/>
        <w:tabs>
          <w:tab w:val="left" w:pos="709"/>
        </w:tabs>
        <w:spacing w:after="0"/>
        <w:jc w:val="both"/>
        <w:rPr>
          <w:rFonts w:cs="Times New Roman"/>
          <w:color w:val="000000"/>
          <w:lang w:val="ru-RU"/>
        </w:rPr>
      </w:pPr>
      <w:r w:rsidRPr="00E9083B">
        <w:rPr>
          <w:rFonts w:cs="Times New Roman"/>
          <w:color w:val="000000"/>
          <w:lang w:val="ru-RU"/>
        </w:rPr>
        <w:tab/>
        <w:t>3.14. При проектировании входных групп, обновлении, изменении фасадов зданий, сооружений не допускается: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3.14.1. Закрытие существующих декоративных, архитектурных и художественных элементов фасада элементами входной группы, новой отделкой и рекламой.</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3.14.2. Устройство опорных элементов (в том числе колонн, стоек), препятствующих движению пешеходов.</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3.14.3. Прокладка сетей инженерно-технического обеспечения открытым способом по фасаду здания, выходящему на улицу.</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lastRenderedPageBreak/>
        <w:tab/>
        <w:t>3.14.4.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3.15. К зданиям и сооружениям, фасады которых определяют архитектурный облик сложившейся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3.15.1. Здания административного и общественно-культурного назначения.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3.15.2. Жилые здания.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3.15.3. Здания и сооружения производственного и иного назначения.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3.15.4. Постройки облегченного типа (гаражи и прочие аналогичные объекты).</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3.15.5. Ограды и другие стационарные архитектурные формы, размещенные на прилегающих к зданиям земельных участках.</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3.16. В состав элементов фасадов зданий, подлежащих содержанию, входят:</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3.16.1. Цоколь и отмостки, плоскости стен.</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3.16.2. Кровли, включая вентиляционные и дымовые трубы, в том числе ограждающие решетки, выходы на кровлю. Водосточные трубы.</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3.16.3. Архитектурные детали и облицовка.</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3.17. Памятники и объекты искусства, здания, являющиеся памятниками архитектуры, истории и культуры, должны содержаться в надлежащем состоянии.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 На территории Тимошихского сельского поселения запрещается: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дорогах, на контейнерных площадках и прилегающих к ним территориях.</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нормативных правовых актов органов местного самоуправления.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3.18.6. Складировать, размещать на открытом воздухе сыпучие материалы (грунт, песок, гипс, цемент и т.д.).</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3.19. Наружное освещение подразделяется на уличное, придомовое. К элементам наружного освещения относятся: светильники, кронштейны, опоры, провода, кабель, источники питания.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3.20. Улицы, дороги, площади, жилые кварталы, территории предприятий, учреждений, организаций, а также дорожные знаки и указатели, элементы информации должны освещаться в темное время суток.</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3.21. 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A4145" w:rsidRPr="00E9083B" w:rsidRDefault="00E9083B">
      <w:pPr>
        <w:pStyle w:val="a5"/>
        <w:widowControl/>
        <w:spacing w:after="0"/>
        <w:jc w:val="both"/>
        <w:rPr>
          <w:rFonts w:cs="Times New Roman"/>
          <w:lang w:val="ru-RU"/>
        </w:rPr>
      </w:pPr>
      <w:r w:rsidRPr="00E9083B">
        <w:rPr>
          <w:rFonts w:cs="Times New Roman"/>
          <w:color w:val="000000"/>
          <w:lang w:val="ru-RU"/>
        </w:rPr>
        <w:tab/>
      </w:r>
      <w:r w:rsidRPr="008B5440">
        <w:rPr>
          <w:rFonts w:cs="Times New Roman"/>
          <w:color w:val="000000"/>
          <w:lang w:val="ru-RU"/>
        </w:rPr>
        <w:t xml:space="preserve">3.22. Организация уличного освещения осуществляется в соответствии с Межгосударственным стандартом ГОСТ 24940 -2016 </w:t>
      </w:r>
      <w:r w:rsidR="00756D41" w:rsidRPr="008B5440">
        <w:rPr>
          <w:rFonts w:cs="Times New Roman"/>
          <w:color w:val="000000"/>
          <w:lang w:val="ru-RU"/>
        </w:rPr>
        <w:t>«</w:t>
      </w:r>
      <w:r w:rsidRPr="008B5440">
        <w:rPr>
          <w:rFonts w:cs="Times New Roman"/>
          <w:color w:val="000000"/>
          <w:lang w:val="ru-RU"/>
        </w:rPr>
        <w:t>Здания и сооружения. Методы измерения освещенности</w:t>
      </w:r>
      <w:r w:rsidR="00756D41" w:rsidRPr="008B5440">
        <w:rPr>
          <w:rFonts w:cs="Times New Roman"/>
          <w:color w:val="000000"/>
          <w:lang w:val="ru-RU"/>
        </w:rPr>
        <w:t>»</w:t>
      </w:r>
      <w:r w:rsidRPr="008B5440">
        <w:rPr>
          <w:rFonts w:cs="Times New Roman"/>
          <w:color w:val="000000"/>
          <w:lang w:val="ru-RU"/>
        </w:rPr>
        <w:t xml:space="preserve">, введенным в действие приказом Федерального агентства по </w:t>
      </w:r>
      <w:r w:rsidRPr="008B5440">
        <w:rPr>
          <w:rFonts w:cs="Times New Roman"/>
          <w:color w:val="000000"/>
          <w:lang w:val="ru-RU"/>
        </w:rPr>
        <w:lastRenderedPageBreak/>
        <w:t xml:space="preserve">техническому регулированию и метрологии от 20.10.2016 №1442-ст </w:t>
      </w:r>
      <w:r w:rsidR="00756D41" w:rsidRPr="008B5440">
        <w:rPr>
          <w:rFonts w:cs="Times New Roman"/>
          <w:color w:val="000000"/>
          <w:lang w:val="ru-RU"/>
        </w:rPr>
        <w:t>«</w:t>
      </w:r>
      <w:r w:rsidRPr="008B5440">
        <w:rPr>
          <w:rFonts w:cs="Times New Roman"/>
          <w:color w:val="000000"/>
          <w:lang w:val="ru-RU"/>
        </w:rPr>
        <w:t>Об утверждении национального стандарта</w:t>
      </w:r>
      <w:r w:rsidR="00756D41" w:rsidRPr="008B5440">
        <w:rPr>
          <w:rFonts w:cs="Times New Roman"/>
          <w:color w:val="000000"/>
          <w:lang w:val="ru-RU"/>
        </w:rPr>
        <w:t>»</w:t>
      </w:r>
      <w:r w:rsidRPr="008B5440">
        <w:rPr>
          <w:rFonts w:cs="Times New Roman"/>
          <w:color w:val="000000"/>
          <w:lang w:val="ru-RU"/>
        </w:rPr>
        <w:t>.</w:t>
      </w:r>
    </w:p>
    <w:p w:rsidR="005A4145" w:rsidRPr="008B5440" w:rsidRDefault="005A4145" w:rsidP="008B5440">
      <w:pPr>
        <w:pStyle w:val="a9"/>
        <w:rPr>
          <w:sz w:val="16"/>
          <w:szCs w:val="16"/>
        </w:rPr>
      </w:pPr>
    </w:p>
    <w:p w:rsidR="005A4145" w:rsidRPr="00756D41" w:rsidRDefault="00E9083B">
      <w:pPr>
        <w:pStyle w:val="a5"/>
        <w:widowControl/>
        <w:spacing w:after="0"/>
        <w:jc w:val="center"/>
        <w:rPr>
          <w:rFonts w:cs="Times New Roman"/>
          <w:b/>
          <w:bCs/>
          <w:color w:val="auto"/>
          <w:lang w:val="ru-RU"/>
        </w:rPr>
      </w:pPr>
      <w:r w:rsidRPr="00756D41">
        <w:rPr>
          <w:rFonts w:cs="Times New Roman"/>
          <w:b/>
          <w:bCs/>
          <w:color w:val="auto"/>
          <w:lang w:val="ru-RU"/>
        </w:rPr>
        <w:t xml:space="preserve">4. Особые требования к доступности городской среды </w:t>
      </w:r>
    </w:p>
    <w:p w:rsidR="005A4145" w:rsidRPr="00756D41" w:rsidRDefault="00E9083B">
      <w:pPr>
        <w:pStyle w:val="a5"/>
        <w:widowControl/>
        <w:spacing w:after="0"/>
        <w:jc w:val="center"/>
        <w:rPr>
          <w:rFonts w:cs="Times New Roman"/>
          <w:b/>
          <w:bCs/>
          <w:color w:val="auto"/>
          <w:lang w:val="ru-RU"/>
        </w:rPr>
      </w:pPr>
      <w:r w:rsidRPr="00756D41">
        <w:rPr>
          <w:rFonts w:cs="Times New Roman"/>
          <w:b/>
          <w:bCs/>
          <w:color w:val="auto"/>
          <w:lang w:val="ru-RU"/>
        </w:rPr>
        <w:t>для маломобильных групп населения</w:t>
      </w:r>
    </w:p>
    <w:p w:rsidR="005A4145" w:rsidRPr="008B5440" w:rsidRDefault="005A4145" w:rsidP="008B5440">
      <w:pPr>
        <w:pStyle w:val="a9"/>
        <w:rPr>
          <w:sz w:val="16"/>
          <w:szCs w:val="16"/>
        </w:rPr>
      </w:pPr>
    </w:p>
    <w:p w:rsidR="005A4145" w:rsidRPr="008B5440" w:rsidRDefault="00E9083B">
      <w:pPr>
        <w:ind w:firstLine="540"/>
        <w:jc w:val="both"/>
        <w:rPr>
          <w:rFonts w:cs="Times New Roman"/>
          <w:color w:val="auto"/>
          <w:lang w:val="ru-RU" w:eastAsia="ru-RU"/>
        </w:rPr>
      </w:pPr>
      <w:r w:rsidRPr="008B5440">
        <w:rPr>
          <w:rFonts w:cs="Times New Roman"/>
          <w:color w:val="auto"/>
          <w:lang w:val="ru-RU" w:eastAsia="ru-RU"/>
        </w:rPr>
        <w:t>4.1.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5A4145" w:rsidRPr="008B5440" w:rsidRDefault="00E9083B">
      <w:pPr>
        <w:ind w:firstLine="540"/>
        <w:jc w:val="both"/>
        <w:rPr>
          <w:rFonts w:cs="Times New Roman"/>
          <w:color w:val="auto"/>
          <w:lang w:val="ru-RU" w:eastAsia="ru-RU"/>
        </w:rPr>
      </w:pPr>
      <w:r w:rsidRPr="008B5440">
        <w:rPr>
          <w:rFonts w:cs="Times New Roman"/>
          <w:color w:val="auto"/>
          <w:lang w:val="ru-RU"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5A4145" w:rsidRPr="008B5440" w:rsidRDefault="00E9083B">
      <w:pPr>
        <w:widowControl/>
        <w:ind w:firstLine="540"/>
        <w:jc w:val="both"/>
        <w:rPr>
          <w:rFonts w:cs="Times New Roman"/>
          <w:color w:val="auto"/>
          <w:lang w:val="ru-RU"/>
        </w:rPr>
      </w:pPr>
      <w:r w:rsidRPr="008B5440">
        <w:rPr>
          <w:rFonts w:cs="Times New Roman"/>
          <w:color w:val="auto"/>
          <w:highlight w:val="white"/>
          <w:lang w:val="ru-RU" w:eastAsia="ru-RU"/>
        </w:rPr>
        <w:t xml:space="preserve">4.2.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 </w:t>
      </w:r>
      <w:r w:rsidRPr="006679C2">
        <w:rPr>
          <w:rFonts w:cs="Times New Roman"/>
          <w:color w:val="auto"/>
          <w:lang w:val="ru-RU" w:eastAsia="ru-RU"/>
        </w:rPr>
        <w:t xml:space="preserve">а также с учетом требований Федерального закона от 24.1.1995 №181- ФЗ </w:t>
      </w:r>
      <w:r w:rsidR="00756D41" w:rsidRPr="006679C2">
        <w:rPr>
          <w:rFonts w:cs="Times New Roman"/>
          <w:color w:val="auto"/>
          <w:lang w:val="ru-RU" w:eastAsia="ru-RU"/>
        </w:rPr>
        <w:t>«</w:t>
      </w:r>
      <w:r w:rsidRPr="006679C2">
        <w:rPr>
          <w:rFonts w:cs="Times New Roman"/>
          <w:color w:val="auto"/>
          <w:lang w:val="ru-RU" w:eastAsia="ru-RU"/>
        </w:rPr>
        <w:t>О социальной защите инвалидов в Российской Федерации</w:t>
      </w:r>
      <w:r w:rsidR="00756D41" w:rsidRPr="006679C2">
        <w:rPr>
          <w:rFonts w:cs="Times New Roman"/>
          <w:color w:val="auto"/>
          <w:lang w:val="ru-RU" w:eastAsia="ru-RU"/>
        </w:rPr>
        <w:t>»</w:t>
      </w:r>
      <w:r w:rsidRPr="006679C2">
        <w:rPr>
          <w:rFonts w:cs="Times New Roman"/>
          <w:color w:val="auto"/>
          <w:lang w:val="ru-RU" w:eastAsia="ru-RU"/>
        </w:rPr>
        <w:t>.</w:t>
      </w:r>
    </w:p>
    <w:p w:rsidR="005A4145" w:rsidRPr="006679C2" w:rsidRDefault="005A4145" w:rsidP="006679C2">
      <w:pPr>
        <w:pStyle w:val="a9"/>
        <w:rPr>
          <w:sz w:val="16"/>
          <w:szCs w:val="16"/>
          <w:highlight w:val="white"/>
        </w:rPr>
      </w:pPr>
    </w:p>
    <w:p w:rsidR="005A4145" w:rsidRPr="00E9083B" w:rsidRDefault="00E9083B">
      <w:pPr>
        <w:pStyle w:val="a5"/>
        <w:widowControl/>
        <w:spacing w:after="0"/>
        <w:jc w:val="center"/>
        <w:rPr>
          <w:rFonts w:cs="Times New Roman"/>
          <w:b/>
          <w:bCs/>
          <w:color w:val="4C4C4C"/>
          <w:highlight w:val="white"/>
          <w:lang w:val="ru-RU"/>
        </w:rPr>
      </w:pPr>
      <w:r w:rsidRPr="00E9083B">
        <w:rPr>
          <w:rFonts w:cs="Times New Roman"/>
          <w:b/>
          <w:bCs/>
          <w:color w:val="000000"/>
          <w:highlight w:val="white"/>
          <w:lang w:val="ru-RU"/>
        </w:rPr>
        <w:t>5. Порядок содержания и эксплуатации объектов благоустройства</w:t>
      </w:r>
    </w:p>
    <w:p w:rsidR="005A4145" w:rsidRPr="006679C2" w:rsidRDefault="005A4145" w:rsidP="006679C2">
      <w:pPr>
        <w:pStyle w:val="a9"/>
        <w:rPr>
          <w:sz w:val="16"/>
          <w:szCs w:val="16"/>
          <w:highlight w:val="white"/>
        </w:rPr>
      </w:pPr>
    </w:p>
    <w:p w:rsidR="005A4145" w:rsidRPr="006679C2" w:rsidRDefault="00E9083B">
      <w:pPr>
        <w:pStyle w:val="a5"/>
        <w:widowControl/>
        <w:spacing w:after="0"/>
        <w:jc w:val="center"/>
        <w:rPr>
          <w:rFonts w:cs="Times New Roman"/>
          <w:color w:val="auto"/>
          <w:lang w:val="ru-RU"/>
        </w:rPr>
      </w:pPr>
      <w:r w:rsidRPr="006679C2">
        <w:rPr>
          <w:rFonts w:cs="Times New Roman"/>
          <w:b/>
          <w:bCs/>
          <w:color w:val="auto"/>
          <w:highlight w:val="white"/>
          <w:lang w:val="ru-RU"/>
        </w:rPr>
        <w:t>5</w:t>
      </w:r>
      <w:r w:rsidRPr="006679C2">
        <w:rPr>
          <w:rFonts w:cs="Times New Roman"/>
          <w:b/>
          <w:bCs/>
          <w:color w:val="auto"/>
          <w:lang w:val="ru-RU"/>
        </w:rPr>
        <w:t>.1. Требования к проведению сезонной уборки</w:t>
      </w:r>
    </w:p>
    <w:p w:rsidR="005A4145" w:rsidRPr="006679C2" w:rsidRDefault="005A4145">
      <w:pPr>
        <w:pStyle w:val="a5"/>
        <w:widowControl/>
        <w:spacing w:after="0"/>
        <w:jc w:val="center"/>
        <w:rPr>
          <w:rFonts w:cs="Times New Roman"/>
          <w:b/>
          <w:bCs/>
          <w:color w:val="auto"/>
          <w:sz w:val="16"/>
          <w:szCs w:val="16"/>
          <w:lang w:val="ru-RU"/>
        </w:rPr>
      </w:pP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5.1.1.</w:t>
      </w:r>
      <w:r w:rsidRPr="006679C2">
        <w:rPr>
          <w:rFonts w:cs="Times New Roman"/>
          <w:color w:val="auto"/>
          <w:spacing w:val="2"/>
          <w:highlight w:val="white"/>
          <w:lang w:val="ru-RU"/>
        </w:rPr>
        <w:t>Уборка территории общего пользования, а также прилегающих территорий, за исключением придомовых территорий жилищного фонда в осенне-зимний осуществляется в период с 1 ноября по 15 апреля.</w:t>
      </w:r>
      <w:r w:rsidRPr="006679C2">
        <w:rPr>
          <w:rFonts w:cs="Times New Roman"/>
          <w:color w:val="auto"/>
          <w:spacing w:val="2"/>
          <w:highlight w:val="white"/>
        </w:rPr>
        <w:t> </w:t>
      </w:r>
      <w:r w:rsidRPr="006679C2">
        <w:rPr>
          <w:rFonts w:cs="Times New Roman"/>
          <w:color w:val="auto"/>
          <w:lang w:val="ru-RU"/>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 Тимошихского сельского поселения.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5.1.2. 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 в количестве необходимом для поддержания благоприятного санитарного состояния территории, но не реже 1 раза в сутки. Дополнительные требования к сезонной уборке придомовых территорий устанавливается настоящими Правилами.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5.1.3. </w:t>
      </w:r>
      <w:r w:rsidRPr="006679C2">
        <w:rPr>
          <w:rFonts w:cs="Times New Roman"/>
          <w:color w:val="auto"/>
          <w:highlight w:val="white"/>
          <w:lang w:val="ru-RU"/>
        </w:rPr>
        <w:t>Уборка территории в осенне-зимний период предусматривает одновременную уборку и вывоз снега, льда, мусора.</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5.1.4. </w:t>
      </w:r>
      <w:r w:rsidRPr="006679C2">
        <w:rPr>
          <w:rFonts w:cs="Times New Roman"/>
          <w:color w:val="auto"/>
          <w:highlight w:val="white"/>
          <w:lang w:val="ru-RU"/>
        </w:rPr>
        <w:t>В зависимости от погодных условий территории с твердым покрытием должны очищаться от снега, льда и снежного наката до твердого покрытия на всю ширину. Применение хлорсодержащих веществ на тротуарах запрещается.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5.1.5. </w:t>
      </w:r>
      <w:r w:rsidRPr="006679C2">
        <w:rPr>
          <w:rFonts w:cs="Times New Roman"/>
          <w:color w:val="auto"/>
          <w:highlight w:val="white"/>
          <w:lang w:val="ru-RU"/>
        </w:rPr>
        <w:t>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5.1.6. </w:t>
      </w:r>
      <w:r w:rsidRPr="006679C2">
        <w:rPr>
          <w:rFonts w:cs="Times New Roman"/>
          <w:color w:val="auto"/>
          <w:highlight w:val="white"/>
          <w:lang w:val="ru-RU"/>
        </w:rPr>
        <w:t>Очистку от снега дорог, площадей, тротуаров, дорожек необходимо начинать немедленно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5.1.7. </w:t>
      </w:r>
      <w:r w:rsidRPr="006679C2">
        <w:rPr>
          <w:rFonts w:cs="Times New Roman"/>
          <w:color w:val="auto"/>
          <w:highlight w:val="white"/>
          <w:lang w:val="ru-RU"/>
        </w:rPr>
        <w:t>Работы по очистке тротуаров, пешеходных дорожек и укладке снега в валы и кучи должны быть закончены не позднее 6 часов с момента окончания снегопада.</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5.1.8. </w:t>
      </w:r>
      <w:r w:rsidRPr="006679C2">
        <w:rPr>
          <w:rFonts w:cs="Times New Roman"/>
          <w:color w:val="auto"/>
          <w:spacing w:val="2"/>
          <w:highlight w:val="white"/>
          <w:lang w:val="ru-RU"/>
        </w:rPr>
        <w:t xml:space="preserve">Производство работ по уборке элементов улично-дорожной сети при снегопадах с превышением значений норм осадков (по данным Росгидрометеослужбы) для данного периода времени, обильных снегопереносах и других экстремальных условиях </w:t>
      </w:r>
      <w:r w:rsidRPr="006679C2">
        <w:rPr>
          <w:rFonts w:cs="Times New Roman"/>
          <w:color w:val="auto"/>
          <w:spacing w:val="2"/>
          <w:highlight w:val="white"/>
          <w:lang w:val="ru-RU"/>
        </w:rPr>
        <w:lastRenderedPageBreak/>
        <w:t>должно осуществляться в соответствии с аварийным планом мероприятий, утверждаемым правовым актом администрации поселения.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5.1.9. </w:t>
      </w:r>
      <w:r w:rsidRPr="006679C2">
        <w:rPr>
          <w:rFonts w:cs="Times New Roman"/>
          <w:color w:val="auto"/>
          <w:spacing w:val="2"/>
          <w:highlight w:val="white"/>
          <w:lang w:val="ru-RU"/>
        </w:rPr>
        <w:t>При производстве осенне-зимних уборочных работ 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5.1.10. </w:t>
      </w:r>
      <w:r w:rsidRPr="006679C2">
        <w:rPr>
          <w:rFonts w:cs="Times New Roman"/>
          <w:color w:val="auto"/>
          <w:spacing w:val="2"/>
          <w:highlight w:val="white"/>
          <w:lang w:val="ru-RU"/>
        </w:rPr>
        <w:t>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5.1.11. </w:t>
      </w:r>
      <w:r w:rsidRPr="006679C2">
        <w:rPr>
          <w:rFonts w:cs="Times New Roman"/>
          <w:color w:val="auto"/>
          <w:spacing w:val="2"/>
          <w:highlight w:val="white"/>
          <w:lang w:val="ru-RU"/>
        </w:rPr>
        <w:t>Очистка крыш от снега, наледи со сбросом его на тротуары и удаление сосулек производится</w:t>
      </w:r>
      <w:r w:rsidR="00756D41" w:rsidRPr="006679C2">
        <w:rPr>
          <w:rFonts w:cs="Times New Roman"/>
          <w:color w:val="auto"/>
          <w:spacing w:val="2"/>
          <w:highlight w:val="white"/>
          <w:lang w:val="ru-RU"/>
        </w:rPr>
        <w:t xml:space="preserve"> </w:t>
      </w:r>
      <w:r w:rsidRPr="006679C2">
        <w:rPr>
          <w:rFonts w:cs="Times New Roman"/>
          <w:color w:val="auto"/>
          <w:spacing w:val="2"/>
          <w:highlight w:val="white"/>
          <w:lang w:val="ru-RU"/>
        </w:rPr>
        <w:t xml:space="preserve">только в светлое время суток с поверхности ската кровли, обращенного в сторону улицы. Сброс снега с остальных скатов кровли, а </w:t>
      </w:r>
      <w:r w:rsidR="00756D41" w:rsidRPr="006679C2">
        <w:rPr>
          <w:rFonts w:cs="Times New Roman"/>
          <w:color w:val="auto"/>
          <w:spacing w:val="2"/>
          <w:highlight w:val="white"/>
          <w:lang w:val="ru-RU"/>
        </w:rPr>
        <w:t>также</w:t>
      </w:r>
      <w:r w:rsidRPr="006679C2">
        <w:rPr>
          <w:rFonts w:cs="Times New Roman"/>
          <w:color w:val="auto"/>
          <w:spacing w:val="2"/>
          <w:highlight w:val="white"/>
          <w:lang w:val="ru-RU"/>
        </w:rPr>
        <w:t xml:space="preserve"> плоских кровель должен производиться на внутренние дворовые территории, с применением мер</w:t>
      </w:r>
      <w:r w:rsidR="00756D41" w:rsidRPr="006679C2">
        <w:rPr>
          <w:rFonts w:cs="Times New Roman"/>
          <w:color w:val="auto"/>
          <w:spacing w:val="2"/>
          <w:highlight w:val="white"/>
          <w:lang w:val="ru-RU"/>
        </w:rPr>
        <w:t>,</w:t>
      </w:r>
      <w:r w:rsidRPr="006679C2">
        <w:rPr>
          <w:rFonts w:cs="Times New Roman"/>
          <w:color w:val="auto"/>
          <w:spacing w:val="2"/>
          <w:highlight w:val="white"/>
          <w:lang w:val="ru-RU"/>
        </w:rPr>
        <w:t xml:space="preserve"> обеспечивающих безопасность движения транспортных средств и прохода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5.1.12. </w:t>
      </w:r>
      <w:r w:rsidRPr="006679C2">
        <w:rPr>
          <w:rFonts w:cs="Times New Roman"/>
          <w:color w:val="auto"/>
          <w:spacing w:val="2"/>
          <w:highlight w:val="white"/>
          <w:lang w:val="ru-RU"/>
        </w:rPr>
        <w:t>Вывоз снега, льда, мусора осуществляется в соответствии, установленными законодательством требованиями к сбору и вывозу отходов.</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5.1.13. Летняя уборка</w:t>
      </w:r>
      <w:r w:rsidRPr="006679C2">
        <w:rPr>
          <w:rFonts w:cs="Times New Roman"/>
          <w:color w:val="auto"/>
          <w:spacing w:val="2"/>
          <w:highlight w:val="white"/>
        </w:rPr>
        <w:t> </w:t>
      </w:r>
      <w:r w:rsidRPr="006679C2">
        <w:rPr>
          <w:rFonts w:cs="Times New Roman"/>
          <w:color w:val="auto"/>
          <w:spacing w:val="2"/>
          <w:highlight w:val="white"/>
          <w:lang w:val="ru-RU"/>
        </w:rPr>
        <w:t xml:space="preserve">осуществляется с 16 апреля по 31 октября. Летняя уборка включает следующие мероприятия: </w:t>
      </w:r>
      <w:r w:rsidRPr="006679C2">
        <w:rPr>
          <w:rFonts w:cs="Times New Roman"/>
          <w:color w:val="auto"/>
          <w:lang w:val="ru-RU"/>
        </w:rPr>
        <w:t xml:space="preserve">подметание, мойка или поливка </w:t>
      </w:r>
      <w:r w:rsidR="00756D41" w:rsidRPr="006679C2">
        <w:rPr>
          <w:rFonts w:cs="Times New Roman"/>
          <w:color w:val="auto"/>
          <w:lang w:val="ru-RU"/>
        </w:rPr>
        <w:t>вручную,</w:t>
      </w:r>
      <w:r w:rsidRPr="006679C2">
        <w:rPr>
          <w:rFonts w:cs="Times New Roman"/>
          <w:color w:val="auto"/>
          <w:lang w:val="ru-RU"/>
        </w:rPr>
        <w:t xml:space="preserve"> или с помощью спецмашин проезжей части и тротуаров, скашивание травы, очистка, мойка, окраска ограждений. Очистка от грязи и мойка бордюрного камня - должна выполняться преимущественно в ранние, утренние и поздние, вечерние часы.</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5.1.14.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5.1.15. Кошение травы осуществляется по мере необходимости (допустимая высота травостоя не более 15 см).</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5.1.16.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5A4145" w:rsidRPr="006679C2" w:rsidRDefault="005A4145" w:rsidP="006679C2">
      <w:pPr>
        <w:pStyle w:val="a9"/>
        <w:rPr>
          <w:sz w:val="16"/>
          <w:szCs w:val="16"/>
        </w:rPr>
      </w:pPr>
    </w:p>
    <w:p w:rsidR="005A4145" w:rsidRPr="006679C2" w:rsidRDefault="00E9083B">
      <w:pPr>
        <w:pStyle w:val="a5"/>
        <w:widowControl/>
        <w:spacing w:after="0"/>
        <w:ind w:firstLine="709"/>
        <w:jc w:val="center"/>
        <w:rPr>
          <w:rFonts w:cs="Times New Roman"/>
          <w:b/>
          <w:bCs/>
          <w:color w:val="auto"/>
          <w:lang w:val="ru-RU"/>
        </w:rPr>
      </w:pPr>
      <w:r w:rsidRPr="006679C2">
        <w:rPr>
          <w:rFonts w:cs="Times New Roman"/>
          <w:b/>
          <w:bCs/>
          <w:color w:val="auto"/>
          <w:lang w:val="ru-RU"/>
        </w:rPr>
        <w:t xml:space="preserve">5.2. Организация сезонной уборки и санитарной очистки </w:t>
      </w:r>
    </w:p>
    <w:p w:rsidR="005A4145" w:rsidRPr="006679C2" w:rsidRDefault="00E9083B">
      <w:pPr>
        <w:pStyle w:val="a5"/>
        <w:widowControl/>
        <w:spacing w:after="0"/>
        <w:ind w:firstLine="709"/>
        <w:jc w:val="center"/>
        <w:rPr>
          <w:rFonts w:cs="Times New Roman"/>
          <w:b/>
          <w:bCs/>
          <w:color w:val="auto"/>
          <w:lang w:val="ru-RU"/>
        </w:rPr>
      </w:pPr>
      <w:r w:rsidRPr="006679C2">
        <w:rPr>
          <w:rFonts w:cs="Times New Roman"/>
          <w:b/>
          <w:bCs/>
          <w:color w:val="auto"/>
          <w:lang w:val="ru-RU"/>
        </w:rPr>
        <w:t>территории общего пользования</w:t>
      </w:r>
    </w:p>
    <w:p w:rsidR="005A4145" w:rsidRPr="006679C2" w:rsidRDefault="005A4145" w:rsidP="006679C2">
      <w:pPr>
        <w:pStyle w:val="a9"/>
        <w:rPr>
          <w:sz w:val="16"/>
          <w:szCs w:val="16"/>
        </w:rPr>
      </w:pP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5.2.1. Организация сезонной уборки и санитарной очистки территорий общего пользования, осуществляется уполномоченным органом администрации Тимошихского сельского поселения.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5.2.2. Администрация Тимошихского сельского поселения организует регулярную уборку и санитарную очистку территорий общего пользования в соответствии с графиком утверждаемым уполномоченным органом администрации Тимошихского сельского поселения.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5.2.3. При выявлении несанкционированных мест размещения отходов на территориях общего пользования, уборка указанных территории производится в соответствии с планом-графиком ликвидации несанкционированных мест размещения, и подлежит очистке в срок, не превышающий 30 дней.</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5.2.4. Определение очередности очистки несанкционированных мест размещения отходов на территориях общего пользования осуществляется исходя из удаленности таких мест от жилых зон.</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5.2.5.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w:t>
      </w:r>
      <w:proofErr w:type="gramStart"/>
      <w:r w:rsidRPr="006679C2">
        <w:rPr>
          <w:rFonts w:cs="Times New Roman"/>
          <w:color w:val="auto"/>
          <w:lang w:val="ru-RU"/>
        </w:rPr>
        <w:t>в срок</w:t>
      </w:r>
      <w:proofErr w:type="gramEnd"/>
      <w:r w:rsidRPr="006679C2">
        <w:rPr>
          <w:rFonts w:cs="Times New Roman"/>
          <w:color w:val="auto"/>
          <w:lang w:val="ru-RU"/>
        </w:rPr>
        <w:t xml:space="preserve">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5.2.6. Очистка несанкционированных мест размещения отходов на территориях общего пользования, расположенных в жилых зонах производится в первоочередном порядке.</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lastRenderedPageBreak/>
        <w:t>5.2.7. Выявление несанкционированных мест размещения отходов осуществляется уполномоченным органом в процессе мониторинга территории, а также по обращениям заинтересованных лиц, сообщений и предписаний органов в области охраны окружающей среды, а также иных источников информации, в том числе средств массовой информации.</w:t>
      </w:r>
    </w:p>
    <w:p w:rsidR="005A4145" w:rsidRPr="006679C2" w:rsidRDefault="005A4145">
      <w:pPr>
        <w:pStyle w:val="a5"/>
        <w:widowControl/>
        <w:spacing w:after="0"/>
        <w:ind w:firstLine="709"/>
        <w:jc w:val="both"/>
        <w:rPr>
          <w:rFonts w:cs="Times New Roman"/>
          <w:color w:val="auto"/>
          <w:lang w:val="ru-RU"/>
        </w:rPr>
      </w:pPr>
    </w:p>
    <w:p w:rsidR="005A4145" w:rsidRPr="006679C2" w:rsidRDefault="00E9083B">
      <w:pPr>
        <w:pStyle w:val="a5"/>
        <w:widowControl/>
        <w:spacing w:after="0"/>
        <w:ind w:firstLine="709"/>
        <w:jc w:val="center"/>
        <w:rPr>
          <w:rFonts w:cs="Times New Roman"/>
          <w:b/>
          <w:bCs/>
          <w:color w:val="auto"/>
          <w:lang w:val="ru-RU"/>
        </w:rPr>
      </w:pPr>
      <w:r w:rsidRPr="006679C2">
        <w:rPr>
          <w:rFonts w:cs="Times New Roman"/>
          <w:b/>
          <w:bCs/>
          <w:color w:val="auto"/>
          <w:lang w:val="ru-RU"/>
        </w:rPr>
        <w:t>5.3. Содержание и благоустройство территорий жилищного фонда</w:t>
      </w:r>
    </w:p>
    <w:p w:rsidR="005A4145" w:rsidRPr="006679C2" w:rsidRDefault="005A4145" w:rsidP="006679C2">
      <w:pPr>
        <w:pStyle w:val="a9"/>
        <w:rPr>
          <w:sz w:val="16"/>
          <w:szCs w:val="16"/>
        </w:rPr>
      </w:pP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5.3.1. Уборка и санитарная очистка придомовой территории, а также организация уборки осуществляется с учетом правил и норм технической эксплуатации жилищного фонда.</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5.3.2. Материалы и оборудование во дворах следует складировать на специально выделенных площадках по согласованию с администрацией Тимошихского сельского поселения.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5.3.3. Установка ограждений, шлагбаумов и других средств, создающих препятствия для передвижения транспорта и пешеходов запрещается.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5.3.4. Не допускается несанкционированное размещение отходов на дворовых территориях, открытых участках территории Тимошихского сельского поселения и его иных территорий.</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5.3.5.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маломобильных групп населения.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5.3.6.Введение ограничения пользования земельным участком, на котором расположен многоквартирный дом, путем установки ограждений возможно только при принятии решения общим собранием собственников помещений данного многоквартирного дома</w:t>
      </w:r>
      <w:r w:rsidRPr="006679C2">
        <w:rPr>
          <w:rFonts w:cs="Times New Roman"/>
          <w:b/>
          <w:color w:val="auto"/>
          <w:lang w:val="ru-RU"/>
        </w:rPr>
        <w:t>.</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5.3.7. На придомовой территории запрещена мойка транспортных средств вне специально отведенных мест, стоянка на проезжей части дворовых территорий, препятствующая механизированной уборке и вывозу мусора, загрязнение территории, связанное с эксплуатацией и ремонтом транспортных средств, а также размещение разукомплектованных транспортных средств независимо от места их расположения.</w:t>
      </w:r>
    </w:p>
    <w:p w:rsidR="005A4145" w:rsidRPr="006679C2" w:rsidRDefault="005A4145">
      <w:pPr>
        <w:pStyle w:val="a5"/>
        <w:widowControl/>
        <w:spacing w:after="0"/>
        <w:ind w:firstLine="709"/>
        <w:jc w:val="both"/>
        <w:rPr>
          <w:rFonts w:cs="Times New Roman"/>
          <w:color w:val="auto"/>
          <w:sz w:val="16"/>
          <w:szCs w:val="16"/>
          <w:lang w:val="ru-RU"/>
        </w:rPr>
      </w:pPr>
    </w:p>
    <w:p w:rsidR="005A4145" w:rsidRPr="006679C2" w:rsidRDefault="00E9083B">
      <w:pPr>
        <w:pStyle w:val="a5"/>
        <w:widowControl/>
        <w:spacing w:after="0" w:line="315" w:lineRule="atLeast"/>
        <w:jc w:val="center"/>
        <w:rPr>
          <w:rFonts w:cs="Times New Roman"/>
          <w:color w:val="auto"/>
          <w:lang w:val="ru-RU"/>
        </w:rPr>
      </w:pPr>
      <w:r w:rsidRPr="006679C2">
        <w:rPr>
          <w:rFonts w:cs="Times New Roman"/>
          <w:b/>
          <w:bCs/>
          <w:color w:val="auto"/>
          <w:lang w:val="ru-RU"/>
        </w:rPr>
        <w:t>5.4. Определение границ прилегающих территорий</w:t>
      </w:r>
    </w:p>
    <w:p w:rsidR="005A4145" w:rsidRPr="006679C2" w:rsidRDefault="005A4145" w:rsidP="00756D41">
      <w:pPr>
        <w:pStyle w:val="a9"/>
        <w:rPr>
          <w:color w:val="auto"/>
          <w:sz w:val="16"/>
          <w:szCs w:val="16"/>
        </w:rPr>
      </w:pPr>
    </w:p>
    <w:p w:rsidR="005A4145" w:rsidRPr="006679C2" w:rsidRDefault="00E9083B">
      <w:pPr>
        <w:pStyle w:val="a5"/>
        <w:widowControl/>
        <w:spacing w:after="0" w:line="315" w:lineRule="atLeast"/>
        <w:jc w:val="both"/>
        <w:rPr>
          <w:rFonts w:cs="Times New Roman"/>
          <w:color w:val="auto"/>
          <w:lang w:val="ru-RU"/>
        </w:rPr>
      </w:pPr>
      <w:r w:rsidRPr="006679C2">
        <w:rPr>
          <w:rFonts w:cs="Times New Roman"/>
          <w:color w:val="auto"/>
          <w:lang w:val="ru-RU"/>
        </w:rPr>
        <w:tab/>
        <w:t>Границы прилегающих территорий на территории Тимошихского сельского поселения определяются в соответствии с порядком, установленным законом субъекта Российской Федерации.</w:t>
      </w:r>
    </w:p>
    <w:p w:rsidR="005A4145" w:rsidRPr="006679C2" w:rsidRDefault="005A4145">
      <w:pPr>
        <w:pStyle w:val="a5"/>
        <w:widowControl/>
        <w:spacing w:after="0"/>
        <w:ind w:firstLine="709"/>
        <w:jc w:val="both"/>
        <w:rPr>
          <w:rFonts w:cs="Times New Roman"/>
          <w:color w:val="auto"/>
          <w:sz w:val="16"/>
          <w:szCs w:val="16"/>
          <w:highlight w:val="yellow"/>
          <w:lang w:val="ru-RU"/>
        </w:rPr>
      </w:pPr>
    </w:p>
    <w:p w:rsidR="005A4145" w:rsidRPr="006679C2" w:rsidRDefault="00E9083B">
      <w:pPr>
        <w:shd w:val="clear" w:color="auto" w:fill="FFFFFF"/>
        <w:tabs>
          <w:tab w:val="left" w:pos="0"/>
        </w:tabs>
        <w:ind w:right="538"/>
        <w:jc w:val="center"/>
        <w:rPr>
          <w:rFonts w:eastAsia="Times New Roman" w:cs="Times New Roman"/>
          <w:b/>
          <w:bCs/>
          <w:color w:val="auto"/>
          <w:spacing w:val="2"/>
          <w:lang w:val="ru-RU" w:eastAsia="ru-RU"/>
        </w:rPr>
      </w:pPr>
      <w:r w:rsidRPr="006679C2">
        <w:rPr>
          <w:rFonts w:eastAsia="Times New Roman" w:cs="Times New Roman"/>
          <w:b/>
          <w:bCs/>
          <w:color w:val="auto"/>
          <w:spacing w:val="2"/>
          <w:lang w:val="ru-RU" w:eastAsia="ru-RU"/>
        </w:rPr>
        <w:t>5.5. Порядок производства земляных работ и выдачи разрешений</w:t>
      </w:r>
    </w:p>
    <w:p w:rsidR="005A4145" w:rsidRPr="006679C2" w:rsidRDefault="00E9083B">
      <w:pPr>
        <w:shd w:val="clear" w:color="auto" w:fill="FFFFFF"/>
        <w:tabs>
          <w:tab w:val="left" w:pos="0"/>
        </w:tabs>
        <w:ind w:right="538"/>
        <w:jc w:val="center"/>
        <w:rPr>
          <w:rFonts w:eastAsia="Times New Roman" w:cs="Times New Roman"/>
          <w:b/>
          <w:bCs/>
          <w:color w:val="auto"/>
          <w:spacing w:val="2"/>
          <w:lang w:val="ru-RU" w:eastAsia="ru-RU"/>
        </w:rPr>
      </w:pPr>
      <w:r w:rsidRPr="006679C2">
        <w:rPr>
          <w:rFonts w:eastAsia="Times New Roman" w:cs="Times New Roman"/>
          <w:b/>
          <w:bCs/>
          <w:color w:val="auto"/>
          <w:spacing w:val="2"/>
          <w:lang w:val="ru-RU" w:eastAsia="ru-RU"/>
        </w:rPr>
        <w:t>на производство земляных работ</w:t>
      </w:r>
    </w:p>
    <w:p w:rsidR="005A4145" w:rsidRPr="00756D41" w:rsidRDefault="005A4145">
      <w:pPr>
        <w:shd w:val="clear" w:color="auto" w:fill="FFFFFF"/>
        <w:tabs>
          <w:tab w:val="left" w:pos="0"/>
        </w:tabs>
        <w:ind w:right="538"/>
        <w:jc w:val="both"/>
        <w:rPr>
          <w:rFonts w:eastAsia="Times New Roman" w:cs="Times New Roman"/>
          <w:b/>
          <w:bCs/>
          <w:color w:val="000000"/>
          <w:spacing w:val="2"/>
          <w:sz w:val="16"/>
          <w:szCs w:val="16"/>
          <w:lang w:val="ru-RU" w:eastAsia="ru-RU"/>
        </w:rPr>
      </w:pP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5.5.1. На территории Тимошихского сельского поселения земляные работы производятся при наличии ордера на производство земляных работ в связи с:</w:t>
      </w:r>
    </w:p>
    <w:p w:rsidR="005A4145" w:rsidRPr="00E9083B" w:rsidRDefault="00E9083B" w:rsidP="006679C2">
      <w:pPr>
        <w:shd w:val="clear" w:color="auto" w:fill="FFFFFF"/>
        <w:tabs>
          <w:tab w:val="left" w:pos="0"/>
          <w:tab w:val="left" w:pos="142"/>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прокладкой новых инженерных коммуникаций, в том числе в составе строящегося объекта капитального строительства;</w:t>
      </w:r>
    </w:p>
    <w:p w:rsidR="005A4145" w:rsidRPr="00E9083B" w:rsidRDefault="00E9083B" w:rsidP="006679C2">
      <w:pPr>
        <w:shd w:val="clear" w:color="auto" w:fill="FFFFFF"/>
        <w:tabs>
          <w:tab w:val="left" w:pos="0"/>
          <w:tab w:val="left" w:pos="142"/>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ремонтом существующих инженерных коммуникаций, дорог, улиц, площадей;</w:t>
      </w:r>
    </w:p>
    <w:p w:rsidR="005A4145" w:rsidRPr="00E9083B" w:rsidRDefault="00E9083B" w:rsidP="006679C2">
      <w:pPr>
        <w:shd w:val="clear" w:color="auto" w:fill="FFFFFF"/>
        <w:tabs>
          <w:tab w:val="left" w:pos="0"/>
          <w:tab w:val="left" w:pos="142"/>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установкой опор, малых архитектурных форм, дорожных знаков, ограждений;</w:t>
      </w:r>
    </w:p>
    <w:p w:rsidR="005A4145" w:rsidRPr="00E9083B" w:rsidRDefault="00E9083B" w:rsidP="006679C2">
      <w:pPr>
        <w:shd w:val="clear" w:color="auto" w:fill="FFFFFF"/>
        <w:tabs>
          <w:tab w:val="left" w:pos="0"/>
          <w:tab w:val="left" w:pos="142"/>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устройством парковок (парковочных мест);</w:t>
      </w:r>
    </w:p>
    <w:p w:rsidR="005A4145" w:rsidRPr="00E9083B" w:rsidRDefault="00E9083B" w:rsidP="006679C2">
      <w:pPr>
        <w:shd w:val="clear" w:color="auto" w:fill="FFFFFF"/>
        <w:tabs>
          <w:tab w:val="left" w:pos="0"/>
          <w:tab w:val="left" w:pos="142"/>
        </w:tabs>
        <w:ind w:right="538"/>
        <w:jc w:val="both"/>
        <w:rPr>
          <w:rFonts w:cs="Times New Roman"/>
          <w:lang w:val="ru-RU"/>
        </w:rPr>
      </w:pPr>
      <w:r w:rsidRPr="00E9083B">
        <w:rPr>
          <w:rFonts w:eastAsia="Times New Roman" w:cs="Times New Roman"/>
          <w:color w:val="000000"/>
          <w:spacing w:val="2"/>
          <w:lang w:val="ru-RU" w:eastAsia="ru-RU"/>
        </w:rPr>
        <w:tab/>
        <w:t>- ликвидацией аварийных ситуаций на существующих инженерных сетях.</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r>
      <w:r w:rsidRPr="006679C2">
        <w:rPr>
          <w:rFonts w:eastAsia="Times New Roman" w:cs="Times New Roman"/>
          <w:color w:val="000000"/>
          <w:spacing w:val="2"/>
          <w:lang w:val="ru-RU" w:eastAsia="ru-RU"/>
        </w:rPr>
        <w:t xml:space="preserve">Выдача ордеров на производство земляных работ осуществляется уполномоченным органом — Администрацией Ивановского муниципального района в порядке утвержденным административным регламентом </w:t>
      </w:r>
      <w:r w:rsidR="00756D41" w:rsidRPr="006679C2">
        <w:rPr>
          <w:rFonts w:eastAsia="Times New Roman" w:cs="Times New Roman"/>
          <w:color w:val="000000"/>
          <w:spacing w:val="2"/>
          <w:lang w:val="ru-RU" w:eastAsia="ru-RU"/>
        </w:rPr>
        <w:t>«</w:t>
      </w:r>
      <w:r w:rsidRPr="006679C2">
        <w:rPr>
          <w:rFonts w:eastAsia="Times New Roman" w:cs="Times New Roman"/>
          <w:color w:val="000000"/>
          <w:spacing w:val="2"/>
          <w:lang w:val="ru-RU" w:eastAsia="ru-RU"/>
        </w:rPr>
        <w:t>Выдача ордера на производство земляных работ</w:t>
      </w:r>
      <w:r w:rsidR="00756D41" w:rsidRPr="006679C2">
        <w:rPr>
          <w:rFonts w:eastAsia="Times New Roman" w:cs="Times New Roman"/>
          <w:color w:val="000000"/>
          <w:spacing w:val="2"/>
          <w:lang w:val="ru-RU" w:eastAsia="ru-RU"/>
        </w:rPr>
        <w:t>»</w:t>
      </w:r>
      <w:r w:rsidRPr="006679C2">
        <w:rPr>
          <w:rFonts w:eastAsia="Times New Roman" w:cs="Times New Roman"/>
          <w:color w:val="000000"/>
          <w:spacing w:val="2"/>
          <w:lang w:val="ru-RU" w:eastAsia="ru-RU"/>
        </w:rPr>
        <w:t>.</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5.5.2. При производстве земляных работ необходимо:</w:t>
      </w:r>
    </w:p>
    <w:p w:rsidR="005A4145" w:rsidRPr="00E9083B" w:rsidRDefault="00E9083B" w:rsidP="006679C2">
      <w:pPr>
        <w:shd w:val="clear" w:color="auto" w:fill="FFFFFF"/>
        <w:tabs>
          <w:tab w:val="left" w:pos="0"/>
          <w:tab w:val="left" w:pos="142"/>
        </w:tabs>
        <w:ind w:right="538"/>
        <w:jc w:val="both"/>
        <w:rPr>
          <w:rFonts w:cs="Times New Roman"/>
          <w:lang w:val="ru-RU"/>
        </w:rPr>
      </w:pPr>
      <w:r w:rsidRPr="00E9083B">
        <w:rPr>
          <w:rFonts w:eastAsia="Times New Roman" w:cs="Times New Roman"/>
          <w:color w:val="000000"/>
          <w:spacing w:val="2"/>
          <w:lang w:val="ru-RU" w:eastAsia="ru-RU"/>
        </w:rPr>
        <w:tab/>
        <w:t>- выполнять условия согласующих организаций, сроки производства работ, указанные в ордере на производство земляных работ;</w:t>
      </w:r>
    </w:p>
    <w:p w:rsidR="005A4145" w:rsidRPr="00E9083B" w:rsidRDefault="00E9083B" w:rsidP="006679C2">
      <w:pPr>
        <w:shd w:val="clear" w:color="auto" w:fill="FFFFFF"/>
        <w:tabs>
          <w:tab w:val="left" w:pos="0"/>
          <w:tab w:val="left" w:pos="142"/>
        </w:tabs>
        <w:ind w:right="538"/>
        <w:jc w:val="both"/>
        <w:rPr>
          <w:rFonts w:cs="Times New Roman"/>
          <w:lang w:val="ru-RU"/>
        </w:rPr>
      </w:pPr>
      <w:r w:rsidRPr="00E9083B">
        <w:rPr>
          <w:rFonts w:eastAsia="Times New Roman" w:cs="Times New Roman"/>
          <w:color w:val="000000"/>
          <w:spacing w:val="2"/>
          <w:lang w:val="ru-RU" w:eastAsia="ru-RU"/>
        </w:rPr>
        <w:tab/>
        <w:t>- выполнять работы в соответствии с проектной документацией;</w:t>
      </w:r>
    </w:p>
    <w:p w:rsidR="005A4145" w:rsidRPr="00E9083B" w:rsidRDefault="00E9083B" w:rsidP="006679C2">
      <w:pPr>
        <w:shd w:val="clear" w:color="auto" w:fill="FFFFFF"/>
        <w:tabs>
          <w:tab w:val="left" w:pos="0"/>
          <w:tab w:val="left" w:pos="142"/>
        </w:tabs>
        <w:ind w:right="538"/>
        <w:jc w:val="both"/>
        <w:rPr>
          <w:rFonts w:eastAsia="Times New Roman" w:cs="Times New Roman"/>
          <w:color w:val="000000"/>
          <w:spacing w:val="2"/>
          <w:lang w:val="ru-RU" w:eastAsia="ru-RU"/>
        </w:rPr>
      </w:pPr>
      <w:r w:rsidRPr="00E9083B">
        <w:rPr>
          <w:rFonts w:eastAsia="Times New Roman" w:cs="Times New Roman"/>
          <w:color w:val="000000"/>
          <w:spacing w:val="2"/>
          <w:lang w:val="ru-RU" w:eastAsia="ru-RU"/>
        </w:rPr>
        <w:tab/>
        <w:t>- обеспечить безопасность движения в местах проведения указанных работ.</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 xml:space="preserve">5.5.3. Порядок производства земляных работ на территории Тимошихского </w:t>
      </w:r>
      <w:r w:rsidRPr="00E9083B">
        <w:rPr>
          <w:rFonts w:eastAsia="Times New Roman" w:cs="Times New Roman"/>
          <w:color w:val="000000"/>
          <w:spacing w:val="2"/>
          <w:lang w:val="ru-RU" w:eastAsia="ru-RU"/>
        </w:rPr>
        <w:lastRenderedPageBreak/>
        <w:t>сельского поселения распространяется только на земли муниципальной собственности, или земли, государственная собственность на которые не разграничена.</w:t>
      </w:r>
    </w:p>
    <w:p w:rsidR="005A4145" w:rsidRPr="006679C2" w:rsidRDefault="00E9083B">
      <w:pPr>
        <w:shd w:val="clear" w:color="auto" w:fill="FFFFFF"/>
        <w:tabs>
          <w:tab w:val="left" w:pos="0"/>
        </w:tabs>
        <w:ind w:right="538"/>
        <w:jc w:val="both"/>
        <w:rPr>
          <w:rFonts w:cs="Times New Roman"/>
          <w:lang w:val="ru-RU"/>
        </w:rPr>
      </w:pPr>
      <w:r w:rsidRPr="00E9083B">
        <w:rPr>
          <w:rFonts w:eastAsia="Times New Roman" w:cs="Times New Roman"/>
          <w:b/>
          <w:color w:val="000000"/>
          <w:spacing w:val="2"/>
          <w:lang w:val="ru-RU" w:eastAsia="ru-RU"/>
        </w:rPr>
        <w:tab/>
      </w:r>
      <w:r w:rsidRPr="006679C2">
        <w:rPr>
          <w:rFonts w:eastAsia="Times New Roman" w:cs="Times New Roman"/>
          <w:color w:val="000000"/>
          <w:spacing w:val="2"/>
          <w:lang w:val="ru-RU" w:eastAsia="ru-RU"/>
        </w:rPr>
        <w:t xml:space="preserve">5.5.4. </w:t>
      </w:r>
      <w:r w:rsidRPr="006679C2">
        <w:rPr>
          <w:rFonts w:cs="Times New Roman"/>
          <w:color w:val="000000"/>
          <w:lang w:val="ru-RU"/>
        </w:rPr>
        <w:t>Восстановление элементов благоустройства после завершения земляных работ.</w:t>
      </w:r>
    </w:p>
    <w:p w:rsidR="005A4145" w:rsidRPr="006679C2" w:rsidRDefault="00E9083B">
      <w:pPr>
        <w:pStyle w:val="a5"/>
        <w:widowControl/>
        <w:spacing w:after="6"/>
        <w:jc w:val="both"/>
        <w:rPr>
          <w:rFonts w:cs="Times New Roman"/>
          <w:lang w:val="ru-RU"/>
        </w:rPr>
      </w:pPr>
      <w:r w:rsidRPr="006679C2">
        <w:rPr>
          <w:rFonts w:cs="Times New Roman"/>
          <w:color w:val="000000"/>
          <w:lang w:val="ru-RU"/>
        </w:rPr>
        <w:tab/>
        <w:t>5.5.4.1.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ордере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5.5.4.2.До окончания срока действия ордера на производство земляных работ производитель работ обязан убрать излишний грунт, строительные материалы, мусор и прочие отходы.</w:t>
      </w:r>
    </w:p>
    <w:p w:rsidR="005A4145" w:rsidRPr="006679C2" w:rsidRDefault="00E9083B">
      <w:pPr>
        <w:pStyle w:val="3"/>
        <w:widowControl/>
        <w:numPr>
          <w:ilvl w:val="2"/>
          <w:numId w:val="2"/>
        </w:numPr>
        <w:spacing w:before="26" w:after="6"/>
        <w:ind w:left="0"/>
        <w:jc w:val="both"/>
        <w:rPr>
          <w:rFonts w:ascii="Times New Roman" w:hAnsi="Times New Roman" w:cs="Times New Roman"/>
          <w:sz w:val="24"/>
          <w:szCs w:val="24"/>
          <w:lang w:val="ru-RU"/>
        </w:rPr>
      </w:pPr>
      <w:r w:rsidRPr="006679C2">
        <w:rPr>
          <w:rFonts w:ascii="Times New Roman" w:hAnsi="Times New Roman" w:cs="Times New Roman"/>
          <w:color w:val="000000"/>
          <w:sz w:val="24"/>
          <w:szCs w:val="24"/>
          <w:lang w:val="ru-RU"/>
        </w:rPr>
        <w:t>После окончания проведения земляных работ производитель работ обязан начать работы по восстановлению дорожных покрытий:</w:t>
      </w:r>
    </w:p>
    <w:p w:rsidR="005A4145" w:rsidRPr="006679C2" w:rsidRDefault="00E9083B">
      <w:pPr>
        <w:pStyle w:val="3"/>
        <w:widowControl/>
        <w:numPr>
          <w:ilvl w:val="7"/>
          <w:numId w:val="2"/>
        </w:numPr>
        <w:spacing w:before="26" w:after="6"/>
        <w:ind w:left="0"/>
        <w:jc w:val="both"/>
        <w:rPr>
          <w:rFonts w:ascii="Times New Roman" w:hAnsi="Times New Roman" w:cs="Times New Roman"/>
          <w:sz w:val="24"/>
          <w:szCs w:val="24"/>
          <w:lang w:val="ru-RU"/>
        </w:rPr>
      </w:pPr>
      <w:r w:rsidRPr="006679C2">
        <w:rPr>
          <w:rFonts w:ascii="Times New Roman" w:hAnsi="Times New Roman" w:cs="Times New Roman"/>
          <w:b w:val="0"/>
          <w:color w:val="000000"/>
          <w:sz w:val="24"/>
          <w:szCs w:val="24"/>
          <w:lang w:val="ru-RU"/>
        </w:rPr>
        <w:t xml:space="preserve">           - в местах поперечных разрытий улиц— в течение суток;</w:t>
      </w:r>
    </w:p>
    <w:p w:rsidR="005A4145" w:rsidRPr="006679C2" w:rsidRDefault="00E9083B">
      <w:pPr>
        <w:pStyle w:val="a5"/>
        <w:widowControl/>
        <w:tabs>
          <w:tab w:val="left" w:pos="0"/>
        </w:tabs>
        <w:spacing w:after="0"/>
        <w:ind w:left="707"/>
        <w:jc w:val="both"/>
        <w:rPr>
          <w:rFonts w:cs="Times New Roman"/>
          <w:lang w:val="ru-RU"/>
        </w:rPr>
      </w:pPr>
      <w:r w:rsidRPr="006679C2">
        <w:rPr>
          <w:rFonts w:cs="Times New Roman"/>
          <w:color w:val="000000"/>
          <w:lang w:val="ru-RU"/>
        </w:rPr>
        <w:t xml:space="preserve"> - местах продольных разрытий проезжей части— в течение 5 дней;</w:t>
      </w:r>
    </w:p>
    <w:p w:rsidR="005A4145" w:rsidRPr="006679C2" w:rsidRDefault="00E9083B">
      <w:pPr>
        <w:pStyle w:val="a5"/>
        <w:widowControl/>
        <w:tabs>
          <w:tab w:val="left" w:pos="0"/>
        </w:tabs>
        <w:spacing w:after="0"/>
        <w:ind w:left="707"/>
        <w:jc w:val="both"/>
        <w:rPr>
          <w:rFonts w:cs="Times New Roman"/>
          <w:lang w:val="ru-RU"/>
        </w:rPr>
      </w:pPr>
      <w:r w:rsidRPr="006679C2">
        <w:rPr>
          <w:rFonts w:cs="Times New Roman"/>
          <w:color w:val="000000"/>
          <w:lang w:val="ru-RU"/>
        </w:rPr>
        <w:t>-местах раскопок местных проездов, тротуаров, набивных дорожек и газонов — не позднее 10 дней.</w:t>
      </w:r>
    </w:p>
    <w:p w:rsidR="005A4145" w:rsidRPr="006679C2" w:rsidRDefault="00E9083B">
      <w:pPr>
        <w:pStyle w:val="a5"/>
        <w:widowControl/>
        <w:tabs>
          <w:tab w:val="left" w:pos="0"/>
        </w:tabs>
        <w:spacing w:after="0"/>
        <w:ind w:left="707"/>
        <w:jc w:val="both"/>
        <w:rPr>
          <w:rFonts w:cs="Times New Roman"/>
          <w:lang w:val="ru-RU"/>
        </w:rPr>
      </w:pPr>
      <w:r w:rsidRPr="006679C2">
        <w:rPr>
          <w:rFonts w:cs="Times New Roman"/>
          <w:color w:val="000000"/>
          <w:lang w:val="ru-RU"/>
        </w:rPr>
        <w:t>Края асфальтового покрытия перед его восстановлением должны быть обработаны фрезой.</w:t>
      </w:r>
    </w:p>
    <w:p w:rsidR="005A4145" w:rsidRPr="006679C2" w:rsidRDefault="00E9083B">
      <w:pPr>
        <w:pStyle w:val="a5"/>
        <w:widowControl/>
        <w:spacing w:after="6"/>
        <w:jc w:val="both"/>
        <w:rPr>
          <w:rFonts w:cs="Times New Roman"/>
          <w:lang w:val="ru-RU"/>
        </w:rPr>
      </w:pPr>
      <w:r w:rsidRPr="006679C2">
        <w:rPr>
          <w:rFonts w:cs="Times New Roman"/>
          <w:color w:val="000000"/>
          <w:lang w:val="ru-RU"/>
        </w:rPr>
        <w:tab/>
        <w:t xml:space="preserve">5.5.4.3. В случае невозможности завершения земляных работ в зимний период </w:t>
      </w:r>
      <w:proofErr w:type="gramStart"/>
      <w:r w:rsidRPr="006679C2">
        <w:rPr>
          <w:rFonts w:cs="Times New Roman"/>
          <w:color w:val="000000"/>
          <w:lang w:val="ru-RU"/>
        </w:rPr>
        <w:t>в  связи</w:t>
      </w:r>
      <w:proofErr w:type="gramEnd"/>
      <w:r w:rsidRPr="006679C2">
        <w:rPr>
          <w:rFonts w:cs="Times New Roman"/>
          <w:color w:val="000000"/>
          <w:lang w:val="ru-RU"/>
        </w:rPr>
        <w:t xml:space="preserve"> с неблагоприятными для соблюдения технологии производства работ погодными условиями и температурным режимом производитель работ обязан:</w:t>
      </w:r>
    </w:p>
    <w:p w:rsidR="005A4145" w:rsidRPr="006679C2" w:rsidRDefault="00E9083B">
      <w:pPr>
        <w:pStyle w:val="a5"/>
        <w:widowControl/>
        <w:tabs>
          <w:tab w:val="left" w:pos="0"/>
        </w:tabs>
        <w:spacing w:after="0"/>
        <w:ind w:left="707"/>
        <w:jc w:val="both"/>
        <w:rPr>
          <w:rFonts w:cs="Times New Roman"/>
          <w:lang w:val="ru-RU"/>
        </w:rPr>
      </w:pPr>
      <w:r w:rsidRPr="006679C2">
        <w:rPr>
          <w:rFonts w:cs="Times New Roman"/>
          <w:color w:val="000000"/>
          <w:lang w:val="ru-RU"/>
        </w:rPr>
        <w:t>- провести необходимые мероприятия по приведению в порядок территории в зоне производства земляных работ;</w:t>
      </w:r>
    </w:p>
    <w:p w:rsidR="005A4145" w:rsidRPr="006679C2" w:rsidRDefault="00E9083B">
      <w:pPr>
        <w:pStyle w:val="a5"/>
        <w:widowControl/>
        <w:tabs>
          <w:tab w:val="left" w:pos="0"/>
        </w:tabs>
        <w:spacing w:after="0"/>
        <w:jc w:val="both"/>
        <w:rPr>
          <w:rFonts w:cs="Times New Roman"/>
          <w:lang w:val="ru-RU"/>
        </w:rPr>
      </w:pPr>
      <w:r w:rsidRPr="006679C2">
        <w:rPr>
          <w:rFonts w:cs="Times New Roman"/>
          <w:color w:val="000000"/>
          <w:lang w:val="ru-RU"/>
        </w:rPr>
        <w:tab/>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ордером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15 мая.</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5.5.4.8.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7м, восстановление покрытия выполняется на ширину верха траншеи и на расстоянии 3м от края траншеи в каждую сторону.</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5.5.4.9. При укладке телефонных и электрических кабелей в траншеи шириной до 1м асфальтобетонное покрытие восстанавливается на ширину 1,5м по всей длине разрытия.</w:t>
      </w:r>
    </w:p>
    <w:p w:rsidR="005A4145" w:rsidRPr="006679C2" w:rsidRDefault="00E9083B">
      <w:pPr>
        <w:pStyle w:val="a5"/>
        <w:widowControl/>
        <w:spacing w:after="6"/>
        <w:jc w:val="both"/>
        <w:rPr>
          <w:rFonts w:cs="Times New Roman"/>
          <w:lang w:val="ru-RU"/>
        </w:rPr>
      </w:pPr>
      <w:r w:rsidRPr="006679C2">
        <w:rPr>
          <w:rFonts w:cs="Times New Roman"/>
          <w:color w:val="000000"/>
          <w:lang w:val="ru-RU"/>
        </w:rPr>
        <w:tab/>
        <w:t>5.5.4.10. При производстве работ поперек проезжей части дорог восстановление асфальтобетонного покрытия выполняется с обеих сторон разрытия на расстоянии 5м от края траншеи в каждую сторону.</w:t>
      </w:r>
    </w:p>
    <w:p w:rsidR="005A4145" w:rsidRPr="006679C2" w:rsidRDefault="00E9083B">
      <w:pPr>
        <w:pStyle w:val="a5"/>
        <w:widowControl/>
        <w:spacing w:after="6"/>
        <w:jc w:val="both"/>
        <w:rPr>
          <w:rFonts w:cs="Times New Roman"/>
          <w:lang w:val="ru-RU"/>
        </w:rPr>
      </w:pPr>
      <w:r w:rsidRPr="006679C2">
        <w:rPr>
          <w:rFonts w:cs="Times New Roman"/>
          <w:color w:val="000000"/>
          <w:lang w:val="ru-RU"/>
        </w:rPr>
        <w:lastRenderedPageBreak/>
        <w:t xml:space="preserve">На восстанавливаемом участке следует применять тип </w:t>
      </w:r>
      <w:r w:rsidR="00756D41" w:rsidRPr="006679C2">
        <w:rPr>
          <w:rFonts w:cs="Times New Roman"/>
          <w:color w:val="000000"/>
          <w:lang w:val="ru-RU"/>
        </w:rPr>
        <w:t>«</w:t>
      </w:r>
      <w:r w:rsidRPr="006679C2">
        <w:rPr>
          <w:rFonts w:cs="Times New Roman"/>
          <w:color w:val="000000"/>
          <w:lang w:val="ru-RU"/>
        </w:rPr>
        <w:t>дорожной одежды</w:t>
      </w:r>
      <w:r w:rsidR="00756D41" w:rsidRPr="006679C2">
        <w:rPr>
          <w:rFonts w:cs="Times New Roman"/>
          <w:color w:val="000000"/>
          <w:lang w:val="ru-RU"/>
        </w:rPr>
        <w:t>»</w:t>
      </w:r>
      <w:r w:rsidRPr="006679C2">
        <w:rPr>
          <w:rFonts w:cs="Times New Roman"/>
          <w:color w:val="000000"/>
          <w:lang w:val="ru-RU"/>
        </w:rPr>
        <w:t>, существовавший ранее (до проведения земляных работ).</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5.5.4.11. На период производства работ деревья, находящиеся на территории строительства, огораживаются сплошными щитами высотой 2м. Щиты располагаются треугольником на расстоянии не менее 0,5м от ствола дерева, вокруг ограждающего треугольника устраивается деревянный настил радиусом 0,5м.</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2×2м с установкой бортового камня вокруг приствольной лунки.</w:t>
      </w:r>
    </w:p>
    <w:p w:rsidR="005A4145" w:rsidRPr="006679C2" w:rsidRDefault="00E9083B">
      <w:pPr>
        <w:pStyle w:val="a5"/>
        <w:widowControl/>
        <w:spacing w:after="6"/>
        <w:jc w:val="both"/>
        <w:rPr>
          <w:rFonts w:cs="Times New Roman"/>
          <w:lang w:val="ru-RU"/>
        </w:rPr>
      </w:pPr>
      <w:r w:rsidRPr="006679C2">
        <w:rPr>
          <w:rFonts w:cs="Times New Roman"/>
          <w:color w:val="000000"/>
          <w:lang w:val="ru-RU"/>
        </w:rPr>
        <w:tab/>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5A4145" w:rsidRPr="006679C2" w:rsidRDefault="00E9083B">
      <w:pPr>
        <w:pStyle w:val="a5"/>
        <w:widowControl/>
        <w:spacing w:after="6"/>
        <w:jc w:val="both"/>
        <w:rPr>
          <w:rFonts w:cs="Times New Roman"/>
          <w:lang w:val="ru-RU"/>
        </w:rPr>
      </w:pPr>
      <w:r w:rsidRPr="006679C2">
        <w:rPr>
          <w:rFonts w:cs="Times New Roman"/>
          <w:color w:val="000000"/>
          <w:lang w:val="ru-RU"/>
        </w:rPr>
        <w:tab/>
        <w:t>Рытье траншей вблизи деревьев производится вручную (стенки траншей при необходимости раскрепляются).</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Запрещается складировать строительные материалы и устраивать стоянки машин и механизмов на газонах, а также на расстоянии ближе 2,5м от деревьев и 1,5м от кустарников. Складирование горючих материалов— на расстоянии не ближе 10м от деревьев и кустарников.</w:t>
      </w:r>
    </w:p>
    <w:p w:rsidR="005A4145" w:rsidRPr="006679C2" w:rsidRDefault="00E9083B">
      <w:pPr>
        <w:pStyle w:val="a5"/>
        <w:widowControl/>
        <w:spacing w:after="0"/>
        <w:jc w:val="both"/>
        <w:rPr>
          <w:rFonts w:cs="Times New Roman"/>
          <w:lang w:val="ru-RU"/>
        </w:rPr>
      </w:pPr>
      <w:r w:rsidRPr="006679C2">
        <w:rPr>
          <w:rFonts w:cs="Times New Roman"/>
          <w:color w:val="000000"/>
          <w:lang w:val="ru-RU"/>
        </w:rPr>
        <w:tab/>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5A4145" w:rsidRPr="006679C2" w:rsidRDefault="00E9083B" w:rsidP="006679C2">
      <w:pPr>
        <w:pStyle w:val="a9"/>
        <w:rPr>
          <w:rFonts w:ascii="Times New Roman" w:hAnsi="Times New Roman" w:cs="Times New Roman"/>
          <w:sz w:val="24"/>
          <w:szCs w:val="24"/>
          <w:highlight w:val="yellow"/>
        </w:rPr>
      </w:pPr>
      <w:r w:rsidRPr="006679C2">
        <w:rPr>
          <w:color w:val="000000"/>
          <w:lang w:eastAsia="ru-RU"/>
        </w:rPr>
        <w:tab/>
      </w:r>
      <w:r w:rsidRPr="006679C2">
        <w:rPr>
          <w:rFonts w:ascii="Times New Roman" w:hAnsi="Times New Roman" w:cs="Times New Roman"/>
          <w:color w:val="000000"/>
          <w:sz w:val="24"/>
          <w:szCs w:val="24"/>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5A4145" w:rsidRPr="006679C2" w:rsidRDefault="00E9083B" w:rsidP="006679C2">
      <w:pPr>
        <w:pStyle w:val="a9"/>
        <w:rPr>
          <w:sz w:val="16"/>
          <w:szCs w:val="16"/>
        </w:rPr>
      </w:pPr>
      <w:r w:rsidRPr="006679C2">
        <w:rPr>
          <w:sz w:val="16"/>
          <w:szCs w:val="16"/>
        </w:rPr>
        <w:tab/>
      </w:r>
    </w:p>
    <w:p w:rsidR="006679C2" w:rsidRDefault="00E9083B">
      <w:pPr>
        <w:pStyle w:val="a5"/>
        <w:widowControl/>
        <w:spacing w:after="0"/>
        <w:jc w:val="center"/>
        <w:rPr>
          <w:rFonts w:cs="Times New Roman"/>
          <w:b/>
          <w:bCs/>
          <w:color w:val="auto"/>
          <w:lang w:val="ru-RU"/>
        </w:rPr>
      </w:pPr>
      <w:r w:rsidRPr="006679C2">
        <w:rPr>
          <w:rFonts w:cs="Times New Roman"/>
          <w:b/>
          <w:bCs/>
          <w:color w:val="auto"/>
          <w:lang w:val="ru-RU"/>
        </w:rPr>
        <w:t xml:space="preserve">5.6. Требования к содержанию и благоустройству </w:t>
      </w:r>
    </w:p>
    <w:p w:rsidR="005A4145" w:rsidRPr="006679C2" w:rsidRDefault="00E9083B">
      <w:pPr>
        <w:pStyle w:val="a5"/>
        <w:widowControl/>
        <w:spacing w:after="0"/>
        <w:jc w:val="center"/>
        <w:rPr>
          <w:rFonts w:cs="Times New Roman"/>
          <w:color w:val="auto"/>
          <w:lang w:val="ru-RU"/>
        </w:rPr>
      </w:pPr>
      <w:r w:rsidRPr="006679C2">
        <w:rPr>
          <w:rFonts w:cs="Times New Roman"/>
          <w:b/>
          <w:bCs/>
          <w:color w:val="auto"/>
          <w:lang w:val="ru-RU"/>
        </w:rPr>
        <w:t>прилегающей территории объектов торговли</w:t>
      </w:r>
    </w:p>
    <w:p w:rsidR="005A4145" w:rsidRPr="006679C2" w:rsidRDefault="005A4145" w:rsidP="00756D41">
      <w:pPr>
        <w:pStyle w:val="a9"/>
        <w:rPr>
          <w:color w:val="auto"/>
          <w:sz w:val="16"/>
          <w:szCs w:val="16"/>
        </w:rPr>
      </w:pP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5.6.1. Размещение объектов мелкорозничной торговли без разрешения запрещено.</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Тимошихского сельского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Тимошихского сельского поселения запрещено.</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5.6.5. После демонтажа объекта торговли, собственник (пользователь) такого объекта обязан восстановить благоустройство прилегающей территории.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5.6.6. Запрещено размещение нестационарных объектов торговли на газонах, цветниках, на территории детской спортивно-игровой инфраструктуры на расстоянии менее 5 м от окон зданий и витрин стационарных торговых объектов.</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5.6.7. Запрещено размещение нестационарных объектов торговли в охранной зоне инженерных сетей.</w:t>
      </w:r>
    </w:p>
    <w:p w:rsidR="005A4145" w:rsidRPr="006679C2" w:rsidRDefault="00E9083B">
      <w:pPr>
        <w:pStyle w:val="a5"/>
        <w:widowControl/>
        <w:spacing w:after="0"/>
        <w:jc w:val="both"/>
        <w:rPr>
          <w:rFonts w:cs="Times New Roman"/>
          <w:color w:val="auto"/>
          <w:lang w:val="ru-RU"/>
        </w:rPr>
      </w:pPr>
      <w:r w:rsidRPr="006679C2">
        <w:rPr>
          <w:rFonts w:cs="Times New Roman"/>
          <w:color w:val="auto"/>
          <w:lang w:val="ru-RU"/>
        </w:rPr>
        <w:tab/>
        <w:t>5.6.8. Мобильные (передвижные) торговые объекты могут размещаться в местах, допускаемых для стоянки Правилами дорожного движениями, действующими в Российской Федерации.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Санкционированную развозную торговлю вправе осуществлять с 8 часов до 22 часов по местному времени.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Стоянка мобильного (передвижного) торгового объекта вне времени работы, допускается исключительно на оборудованной стоянке (в гараже) по адресу, указанному заявителем в уведомлении.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lastRenderedPageBreak/>
        <w:t>Стоянка мобильного торгового объекта на дворовых территориях и в жилых зонах не допускается.</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5.6.9. Запрещена развозная и разносная торговля пиротехническими изделиями.</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 xml:space="preserve">5.6.10. Запрещается размещение различных объектов (манекенов, </w:t>
      </w:r>
      <w:r w:rsidR="0054735F">
        <w:rPr>
          <w:rFonts w:cs="Times New Roman"/>
          <w:color w:val="auto"/>
          <w:lang w:val="ru-RU"/>
        </w:rPr>
        <w:t>штендеров с рекламой</w:t>
      </w:r>
      <w:r w:rsidRPr="006679C2">
        <w:rPr>
          <w:rFonts w:cs="Times New Roman"/>
          <w:color w:val="auto"/>
          <w:lang w:val="ru-RU"/>
        </w:rPr>
        <w:t xml:space="preserve"> и т.д.) на земельных участка</w:t>
      </w:r>
      <w:r w:rsidR="00756D41" w:rsidRPr="006679C2">
        <w:rPr>
          <w:rFonts w:cs="Times New Roman"/>
          <w:color w:val="auto"/>
          <w:lang w:val="ru-RU"/>
        </w:rPr>
        <w:t>х,</w:t>
      </w:r>
      <w:r w:rsidRPr="006679C2">
        <w:rPr>
          <w:rFonts w:cs="Times New Roman"/>
          <w:color w:val="auto"/>
          <w:lang w:val="ru-RU"/>
        </w:rPr>
        <w:t xml:space="preserve"> примыкающих к объекту торговли независимо от форм права собственности таких земельных участков.</w:t>
      </w:r>
    </w:p>
    <w:p w:rsidR="005A4145" w:rsidRPr="006679C2" w:rsidRDefault="00E9083B">
      <w:pPr>
        <w:pStyle w:val="a5"/>
        <w:widowControl/>
        <w:spacing w:after="0"/>
        <w:ind w:firstLine="709"/>
        <w:jc w:val="both"/>
        <w:rPr>
          <w:rFonts w:cs="Times New Roman"/>
          <w:color w:val="auto"/>
          <w:lang w:val="ru-RU"/>
        </w:rPr>
      </w:pPr>
      <w:r w:rsidRPr="006679C2">
        <w:rPr>
          <w:rFonts w:cs="Times New Roman"/>
          <w:color w:val="auto"/>
          <w:lang w:val="ru-RU"/>
        </w:rPr>
        <w:t>5.6.11. Организация объектов стационарной торговли разрешается в едином стиле, с соблюдением санитарных норм и правил, а также требований настоящих Правил.</w:t>
      </w:r>
    </w:p>
    <w:p w:rsidR="005A4145" w:rsidRPr="00756D41" w:rsidRDefault="005A4145" w:rsidP="00756D41">
      <w:pPr>
        <w:pStyle w:val="a9"/>
        <w:rPr>
          <w:sz w:val="16"/>
          <w:szCs w:val="16"/>
        </w:rPr>
      </w:pPr>
    </w:p>
    <w:p w:rsidR="005A4145" w:rsidRPr="006679C2" w:rsidRDefault="00E9083B">
      <w:pPr>
        <w:pStyle w:val="a5"/>
        <w:widowControl/>
        <w:spacing w:after="0"/>
        <w:ind w:firstLine="709"/>
        <w:jc w:val="center"/>
        <w:rPr>
          <w:rFonts w:cs="Times New Roman"/>
          <w:lang w:val="ru-RU"/>
        </w:rPr>
      </w:pPr>
      <w:r w:rsidRPr="006679C2">
        <w:rPr>
          <w:rFonts w:cs="Times New Roman"/>
          <w:b/>
          <w:lang w:val="ru-RU"/>
        </w:rPr>
        <w:t>5.7.Требования к уличному коммунально-бытовому оборудованию и содержанию мест (площадок) накопления твердых коммунальных отходов</w:t>
      </w:r>
    </w:p>
    <w:p w:rsidR="005A4145" w:rsidRPr="006679C2" w:rsidRDefault="005A4145" w:rsidP="00756D41">
      <w:pPr>
        <w:pStyle w:val="a9"/>
        <w:rPr>
          <w:sz w:val="16"/>
          <w:szCs w:val="16"/>
        </w:rPr>
      </w:pPr>
    </w:p>
    <w:p w:rsidR="005A4145" w:rsidRPr="006679C2" w:rsidRDefault="00E9083B">
      <w:pPr>
        <w:ind w:firstLine="706"/>
        <w:jc w:val="both"/>
        <w:rPr>
          <w:rFonts w:cs="Times New Roman"/>
          <w:lang w:val="ru-RU"/>
        </w:rPr>
      </w:pPr>
      <w:r w:rsidRPr="006679C2">
        <w:rPr>
          <w:rFonts w:cs="Times New Roman"/>
          <w:color w:val="000000"/>
          <w:lang w:val="ru-RU"/>
        </w:rPr>
        <w:t>5.7.1.</w:t>
      </w:r>
      <w:r w:rsidRPr="006679C2">
        <w:rPr>
          <w:rFonts w:cs="Times New Roman"/>
          <w:color w:val="000000"/>
          <w:lang w:val="ru-RU"/>
        </w:rPr>
        <w:tab/>
        <w:t>Контейнеры и бункеры размещаются (устанавливаются) на специально оборудованных местах (площадках) накопления твердых коммунальных отходов. Места (площадки) накоплен</w:t>
      </w:r>
      <w:r w:rsidR="00756D41" w:rsidRPr="006679C2">
        <w:rPr>
          <w:rFonts w:cs="Times New Roman"/>
          <w:color w:val="000000"/>
          <w:lang w:val="ru-RU"/>
        </w:rPr>
        <w:t>ия твердых коммунальных отходов</w:t>
      </w:r>
      <w:r w:rsidRPr="006679C2">
        <w:rPr>
          <w:rFonts w:cs="Times New Roman"/>
          <w:color w:val="000000"/>
          <w:lang w:val="ru-RU"/>
        </w:rPr>
        <w:t xml:space="preserve"> создаются Администрацией Ивановского муниципального района путем принятия решени</w:t>
      </w:r>
      <w:r w:rsidR="00756D41" w:rsidRPr="006679C2">
        <w:rPr>
          <w:rFonts w:cs="Times New Roman"/>
          <w:color w:val="000000"/>
          <w:lang w:val="ru-RU"/>
        </w:rPr>
        <w:t>я в соответствии с требованиями</w:t>
      </w:r>
      <w:r w:rsidRPr="006679C2">
        <w:rPr>
          <w:rFonts w:cs="Times New Roman"/>
          <w:color w:val="000000"/>
          <w:lang w:val="ru-RU"/>
        </w:rPr>
        <w:t xml:space="preserve"> законодательства Российской Федерации в области санитарно-эпидемиологического благополучия населения.</w:t>
      </w:r>
    </w:p>
    <w:p w:rsidR="005A4145" w:rsidRPr="006679C2" w:rsidRDefault="00E9083B">
      <w:pPr>
        <w:pStyle w:val="ab"/>
        <w:spacing w:before="0" w:after="0"/>
        <w:jc w:val="both"/>
        <w:rPr>
          <w:rFonts w:cs="Times New Roman"/>
          <w:lang w:val="ru-RU"/>
        </w:rPr>
      </w:pPr>
      <w:r w:rsidRPr="006679C2">
        <w:rPr>
          <w:rFonts w:cs="Times New Roman"/>
          <w:color w:val="000000"/>
          <w:lang w:val="ru-RU"/>
        </w:rPr>
        <w:tab/>
        <w:t xml:space="preserve">Согласование мест (площадок) накопления твердых коммунальных отходов, формирование и ведение реестра </w:t>
      </w:r>
      <w:bookmarkStart w:id="1" w:name="__DdeLink__20297_3611931699"/>
      <w:r w:rsidRPr="006679C2">
        <w:rPr>
          <w:rFonts w:cs="Times New Roman"/>
          <w:color w:val="000000"/>
          <w:lang w:val="ru-RU"/>
        </w:rPr>
        <w:t>мест (площадок) накопления твердых коммунальных отходов</w:t>
      </w:r>
      <w:bookmarkEnd w:id="1"/>
      <w:r w:rsidRPr="006679C2">
        <w:rPr>
          <w:rFonts w:cs="Times New Roman"/>
          <w:color w:val="000000"/>
          <w:lang w:val="ru-RU"/>
        </w:rPr>
        <w:t xml:space="preserve"> осуществляет Администрация Ивановского муниципального района.</w:t>
      </w:r>
    </w:p>
    <w:p w:rsidR="005A4145" w:rsidRPr="006679C2" w:rsidRDefault="00E9083B">
      <w:pPr>
        <w:pStyle w:val="ab"/>
        <w:spacing w:before="0" w:after="0"/>
        <w:ind w:firstLine="709"/>
        <w:jc w:val="both"/>
        <w:rPr>
          <w:rFonts w:cs="Times New Roman"/>
          <w:lang w:val="ru-RU"/>
        </w:rPr>
      </w:pPr>
      <w:r w:rsidRPr="006679C2">
        <w:rPr>
          <w:rFonts w:cs="Times New Roman"/>
          <w:color w:val="000000"/>
          <w:lang w:val="ru-RU"/>
        </w:rPr>
        <w:t>5.7.2. Запрещается устанавливать контейнеры и бункеры на проезжей части, тротуарах, газонах и в проходных арках домов.</w:t>
      </w:r>
    </w:p>
    <w:p w:rsidR="005A4145" w:rsidRPr="006679C2" w:rsidRDefault="00E9083B">
      <w:pPr>
        <w:pStyle w:val="ab"/>
        <w:spacing w:before="0" w:after="0"/>
        <w:ind w:firstLine="709"/>
        <w:jc w:val="both"/>
        <w:rPr>
          <w:rFonts w:cs="Times New Roman"/>
          <w:lang w:val="ru-RU"/>
        </w:rPr>
      </w:pPr>
      <w:r w:rsidRPr="006679C2">
        <w:rPr>
          <w:rFonts w:cs="Times New Roman"/>
          <w:color w:val="000000"/>
          <w:lang w:val="ru-RU"/>
        </w:rPr>
        <w:t>5.7.3. Допускается временная установка на дворовых территориях контейнеров и бункеров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мест (площадок) для установки контейнеров и бункеров. Места временной установки контейнеров и бункеров должны быть согласованы с собственником, владельцем, пользователем территории.</w:t>
      </w:r>
    </w:p>
    <w:p w:rsidR="005A4145" w:rsidRPr="006679C2" w:rsidRDefault="00E9083B">
      <w:pPr>
        <w:pStyle w:val="ab"/>
        <w:spacing w:before="0" w:after="0"/>
        <w:ind w:firstLine="709"/>
        <w:jc w:val="both"/>
        <w:rPr>
          <w:rFonts w:cs="Times New Roman"/>
          <w:lang w:val="ru-RU"/>
        </w:rPr>
      </w:pPr>
      <w:r w:rsidRPr="006679C2">
        <w:rPr>
          <w:rFonts w:cs="Times New Roman"/>
          <w:color w:val="000000"/>
          <w:lang w:val="ru-RU"/>
        </w:rPr>
        <w:t xml:space="preserve">5.7.4. </w:t>
      </w:r>
      <w:bookmarkStart w:id="2" w:name="__DdeLink__3671_2657746731"/>
      <w:r w:rsidRPr="006679C2">
        <w:rPr>
          <w:rFonts w:cs="Times New Roman"/>
          <w:color w:val="000000"/>
          <w:lang w:val="ru-RU"/>
        </w:rPr>
        <w:t>Место (площадка) накопления твердых коммунальных отходов</w:t>
      </w:r>
      <w:bookmarkEnd w:id="2"/>
      <w:r w:rsidRPr="006679C2">
        <w:rPr>
          <w:rFonts w:cs="Times New Roman"/>
          <w:color w:val="000000"/>
          <w:lang w:val="ru-RU"/>
        </w:rPr>
        <w:t xml:space="preserve"> должно содержаться в чистоте и иметь с трех сторон ограждение высотой не менее 1,5 метров, асфальтовое или бетонное покрытие, уклон в сторону проезжей части. Допускается изготовление место (площадка) накопления твердых коммунальных отходов закрытого типа по индивидуальным проектам (эскизам), разработанным и согласованным в установленном порядке.</w:t>
      </w:r>
    </w:p>
    <w:p w:rsidR="005A4145" w:rsidRPr="006679C2" w:rsidRDefault="00E9083B">
      <w:pPr>
        <w:pStyle w:val="ab"/>
        <w:widowControl/>
        <w:spacing w:before="0" w:after="0"/>
        <w:ind w:firstLine="709"/>
        <w:jc w:val="both"/>
        <w:rPr>
          <w:rFonts w:cs="Times New Roman"/>
          <w:lang w:val="ru-RU"/>
        </w:rPr>
      </w:pPr>
      <w:r w:rsidRPr="006679C2">
        <w:rPr>
          <w:rFonts w:cs="Times New Roman"/>
          <w:color w:val="000000"/>
          <w:lang w:val="ru-RU"/>
        </w:rPr>
        <w:t>5.7.5. Потребители осуществляют складирование твердых коммунальных отходов в местах накопления твердых коммунальных отходов, определенных договором на оказания услуг по обращению с твердыми коммунальными отходами, в соответствии со схемой обращения с отходами.</w:t>
      </w:r>
    </w:p>
    <w:p w:rsidR="005A4145" w:rsidRPr="006679C2" w:rsidRDefault="00E9083B">
      <w:pPr>
        <w:pStyle w:val="a5"/>
        <w:widowControl/>
        <w:spacing w:after="0" w:line="330" w:lineRule="atLeast"/>
        <w:jc w:val="both"/>
        <w:rPr>
          <w:rFonts w:cs="Times New Roman"/>
          <w:color w:val="000000"/>
          <w:lang w:val="ru-RU"/>
        </w:rPr>
      </w:pPr>
      <w:bookmarkStart w:id="3" w:name="000054"/>
      <w:bookmarkStart w:id="4" w:name="100031"/>
      <w:bookmarkEnd w:id="3"/>
      <w:bookmarkEnd w:id="4"/>
      <w:r w:rsidRPr="006679C2">
        <w:rPr>
          <w:rFonts w:cs="Times New Roman"/>
          <w:color w:val="000000"/>
          <w:lang w:val="ru-RU"/>
        </w:rPr>
        <w:tab/>
        <w:t>В случае если в схеме обращения с отходами отсутствует информация о местах накопления твердых коммунальных отходов, региональный оператор направляет информацию о выявленных местах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накопления твердых коммунальных отходов.</w:t>
      </w:r>
    </w:p>
    <w:p w:rsidR="005A4145" w:rsidRPr="006679C2" w:rsidRDefault="00E9083B">
      <w:pPr>
        <w:pStyle w:val="a5"/>
        <w:widowControl/>
        <w:spacing w:after="0" w:line="330" w:lineRule="atLeast"/>
        <w:jc w:val="both"/>
        <w:rPr>
          <w:rFonts w:cs="Times New Roman"/>
          <w:lang w:val="ru-RU"/>
        </w:rPr>
      </w:pPr>
      <w:bookmarkStart w:id="5" w:name="000055"/>
      <w:bookmarkStart w:id="6" w:name="100032"/>
      <w:bookmarkEnd w:id="5"/>
      <w:bookmarkEnd w:id="6"/>
      <w:r w:rsidRPr="006679C2">
        <w:rPr>
          <w:rFonts w:cs="Times New Roman"/>
          <w:color w:val="000000"/>
          <w:lang w:val="ru-RU"/>
        </w:rPr>
        <w:tab/>
        <w:t>5.7.6. В соответствии с договором на оказание услуг по обращению с твердыми коммунальными отходами в местах накопления твердых коммунальных отходов складирование твердых коммунальных отходов осуществляется потребителями следующими способами:</w:t>
      </w:r>
    </w:p>
    <w:p w:rsidR="005A4145" w:rsidRPr="006679C2" w:rsidRDefault="00E9083B">
      <w:pPr>
        <w:pStyle w:val="a5"/>
        <w:widowControl/>
        <w:spacing w:after="0" w:line="330" w:lineRule="atLeast"/>
        <w:jc w:val="both"/>
        <w:rPr>
          <w:rFonts w:cs="Times New Roman"/>
          <w:color w:val="000000"/>
          <w:lang w:val="ru-RU"/>
        </w:rPr>
      </w:pPr>
      <w:bookmarkStart w:id="7" w:name="100033"/>
      <w:bookmarkEnd w:id="7"/>
      <w:r w:rsidRPr="006679C2">
        <w:rPr>
          <w:rFonts w:cs="Times New Roman"/>
          <w:color w:val="000000"/>
          <w:lang w:val="ru-RU"/>
        </w:rPr>
        <w:tab/>
        <w:t>а) в контейнеры, расположенные в мусороприемных камерах (при наличии соответствующей внутридомовой инженерной системы);</w:t>
      </w:r>
    </w:p>
    <w:p w:rsidR="005A4145" w:rsidRPr="006679C2" w:rsidRDefault="00E9083B">
      <w:pPr>
        <w:pStyle w:val="a5"/>
        <w:widowControl/>
        <w:spacing w:after="0" w:line="330" w:lineRule="atLeast"/>
        <w:jc w:val="both"/>
        <w:rPr>
          <w:rFonts w:cs="Times New Roman"/>
          <w:color w:val="000000"/>
          <w:lang w:val="ru-RU"/>
        </w:rPr>
      </w:pPr>
      <w:bookmarkStart w:id="8" w:name="100034"/>
      <w:bookmarkEnd w:id="8"/>
      <w:r w:rsidRPr="006679C2">
        <w:rPr>
          <w:rFonts w:cs="Times New Roman"/>
          <w:color w:val="000000"/>
          <w:lang w:val="ru-RU"/>
        </w:rPr>
        <w:tab/>
        <w:t>б) в контейнеры, бункеры, расположенные на контейнерных площадках;</w:t>
      </w:r>
    </w:p>
    <w:p w:rsidR="005A4145" w:rsidRPr="006679C2" w:rsidRDefault="00E9083B">
      <w:pPr>
        <w:pStyle w:val="a5"/>
        <w:widowControl/>
        <w:spacing w:after="0" w:line="330" w:lineRule="atLeast"/>
        <w:jc w:val="both"/>
        <w:rPr>
          <w:rFonts w:cs="Times New Roman"/>
          <w:color w:val="000000"/>
          <w:lang w:val="ru-RU"/>
        </w:rPr>
      </w:pPr>
      <w:bookmarkStart w:id="9" w:name="100035"/>
      <w:bookmarkEnd w:id="9"/>
      <w:r w:rsidRPr="006679C2">
        <w:rPr>
          <w:rFonts w:cs="Times New Roman"/>
          <w:color w:val="000000"/>
          <w:lang w:val="ru-RU"/>
        </w:rPr>
        <w:tab/>
        <w:t>в) в пакеты или другие емкости, предоставленные региональным оператором.</w:t>
      </w:r>
    </w:p>
    <w:p w:rsidR="005A4145" w:rsidRPr="006679C2" w:rsidRDefault="00E9083B">
      <w:pPr>
        <w:pStyle w:val="a5"/>
        <w:widowControl/>
        <w:spacing w:after="0" w:line="330" w:lineRule="atLeast"/>
        <w:jc w:val="both"/>
        <w:rPr>
          <w:rFonts w:cs="Times New Roman"/>
          <w:lang w:val="ru-RU"/>
        </w:rPr>
      </w:pPr>
      <w:bookmarkStart w:id="10" w:name="000056"/>
      <w:bookmarkStart w:id="11" w:name="100036"/>
      <w:bookmarkEnd w:id="10"/>
      <w:bookmarkEnd w:id="11"/>
      <w:r w:rsidRPr="006679C2">
        <w:rPr>
          <w:rFonts w:cs="Times New Roman"/>
          <w:color w:val="000000"/>
          <w:lang w:val="ru-RU"/>
        </w:rPr>
        <w:tab/>
        <w:t xml:space="preserve">5.7.7. В соответствии с договором на оказание услуг по обращению с твердыми коммунальными отходами в местах накопления твердых коммунальных отходов </w:t>
      </w:r>
      <w:r w:rsidRPr="006679C2">
        <w:rPr>
          <w:rFonts w:cs="Times New Roman"/>
          <w:color w:val="000000"/>
          <w:lang w:val="ru-RU"/>
        </w:rPr>
        <w:lastRenderedPageBreak/>
        <w:t>складирование крупногабаритных отходов осуществляется потребителями следующими способами:</w:t>
      </w:r>
    </w:p>
    <w:p w:rsidR="005A4145" w:rsidRPr="006679C2" w:rsidRDefault="00E9083B">
      <w:pPr>
        <w:pStyle w:val="a5"/>
        <w:widowControl/>
        <w:spacing w:after="0" w:line="330" w:lineRule="atLeast"/>
        <w:jc w:val="both"/>
        <w:rPr>
          <w:rFonts w:cs="Times New Roman"/>
          <w:color w:val="000000"/>
          <w:lang w:val="ru-RU"/>
        </w:rPr>
      </w:pPr>
      <w:bookmarkStart w:id="12" w:name="100037"/>
      <w:bookmarkEnd w:id="12"/>
      <w:r w:rsidRPr="006679C2">
        <w:rPr>
          <w:rFonts w:cs="Times New Roman"/>
          <w:color w:val="000000"/>
          <w:lang w:val="ru-RU"/>
        </w:rPr>
        <w:tab/>
        <w:t>а) в бункеры, расположенные на контейнерных площадках;</w:t>
      </w:r>
    </w:p>
    <w:p w:rsidR="005A4145" w:rsidRPr="006679C2" w:rsidRDefault="00E9083B">
      <w:pPr>
        <w:pStyle w:val="a5"/>
        <w:widowControl/>
        <w:spacing w:after="0" w:line="330" w:lineRule="atLeast"/>
        <w:jc w:val="both"/>
        <w:rPr>
          <w:rFonts w:cs="Times New Roman"/>
          <w:color w:val="000000"/>
          <w:lang w:val="ru-RU"/>
        </w:rPr>
      </w:pPr>
      <w:bookmarkStart w:id="13" w:name="100038"/>
      <w:bookmarkEnd w:id="13"/>
      <w:r w:rsidRPr="006679C2">
        <w:rPr>
          <w:rFonts w:cs="Times New Roman"/>
          <w:color w:val="000000"/>
          <w:lang w:val="ru-RU"/>
        </w:rPr>
        <w:tab/>
        <w:t>б) на специальных площадках для складирования крупногабаритных отходов.</w:t>
      </w:r>
    </w:p>
    <w:p w:rsidR="005A4145" w:rsidRPr="006679C2" w:rsidRDefault="00E9083B">
      <w:pPr>
        <w:pStyle w:val="a5"/>
        <w:widowControl/>
        <w:spacing w:after="0" w:line="330" w:lineRule="atLeast"/>
        <w:jc w:val="both"/>
        <w:rPr>
          <w:rFonts w:cs="Times New Roman"/>
          <w:lang w:val="ru-RU"/>
        </w:rPr>
      </w:pPr>
      <w:bookmarkStart w:id="14" w:name="100039"/>
      <w:bookmarkEnd w:id="14"/>
      <w:r w:rsidRPr="006679C2">
        <w:rPr>
          <w:rFonts w:cs="Times New Roman"/>
          <w:color w:val="000000"/>
          <w:lang w:val="ru-RU"/>
        </w:rPr>
        <w:tab/>
        <w:t>5.7.8.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5A4145" w:rsidRPr="006679C2" w:rsidRDefault="00E9083B">
      <w:pPr>
        <w:pStyle w:val="a5"/>
        <w:widowControl/>
        <w:spacing w:after="0" w:line="330" w:lineRule="atLeast"/>
        <w:jc w:val="both"/>
        <w:rPr>
          <w:rFonts w:cs="Times New Roman"/>
          <w:color w:val="000000"/>
          <w:lang w:val="ru-RU"/>
        </w:rPr>
      </w:pPr>
      <w:bookmarkStart w:id="15" w:name="100040"/>
      <w:bookmarkEnd w:id="15"/>
      <w:r w:rsidRPr="006679C2">
        <w:rPr>
          <w:rFonts w:cs="Times New Roman"/>
          <w:color w:val="000000"/>
          <w:lang w:val="ru-RU"/>
        </w:rPr>
        <w:tab/>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5A4145" w:rsidRPr="006679C2" w:rsidRDefault="00E9083B">
      <w:pPr>
        <w:pStyle w:val="a5"/>
        <w:widowControl/>
        <w:spacing w:after="0" w:line="330" w:lineRule="atLeast"/>
        <w:jc w:val="both"/>
        <w:rPr>
          <w:rFonts w:cs="Times New Roman"/>
          <w:lang w:val="ru-RU"/>
        </w:rPr>
      </w:pPr>
      <w:bookmarkStart w:id="16" w:name="000057"/>
      <w:bookmarkStart w:id="17" w:name="100041"/>
      <w:bookmarkEnd w:id="16"/>
      <w:bookmarkEnd w:id="17"/>
      <w:r w:rsidRPr="006679C2">
        <w:rPr>
          <w:rFonts w:cs="Times New Roman"/>
          <w:color w:val="000000"/>
          <w:lang w:val="ru-RU"/>
        </w:rPr>
        <w:tab/>
        <w:t>5.7.9.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5A4145" w:rsidRPr="006679C2" w:rsidRDefault="00E9083B">
      <w:pPr>
        <w:pStyle w:val="a5"/>
        <w:widowControl/>
        <w:spacing w:after="0" w:line="330" w:lineRule="atLeast"/>
        <w:jc w:val="both"/>
        <w:rPr>
          <w:rFonts w:cs="Times New Roman"/>
          <w:color w:val="000000"/>
          <w:lang w:val="ru-RU"/>
        </w:rPr>
      </w:pPr>
      <w:bookmarkStart w:id="18" w:name="000058"/>
      <w:bookmarkStart w:id="19" w:name="100042"/>
      <w:bookmarkEnd w:id="18"/>
      <w:bookmarkEnd w:id="19"/>
      <w:r w:rsidRPr="006679C2">
        <w:rPr>
          <w:rFonts w:cs="Times New Roman"/>
          <w:color w:val="000000"/>
          <w:lang w:val="ru-RU"/>
        </w:rPr>
        <w:tab/>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5A4145" w:rsidRPr="006679C2" w:rsidRDefault="00E9083B">
      <w:pPr>
        <w:pStyle w:val="a5"/>
        <w:widowControl/>
        <w:spacing w:after="0" w:line="330" w:lineRule="atLeast"/>
        <w:jc w:val="both"/>
        <w:rPr>
          <w:rFonts w:cs="Times New Roman"/>
          <w:lang w:val="ru-RU"/>
        </w:rPr>
      </w:pPr>
      <w:bookmarkStart w:id="20" w:name="100043"/>
      <w:bookmarkEnd w:id="20"/>
      <w:r w:rsidRPr="006679C2">
        <w:rPr>
          <w:rFonts w:cs="Times New Roman"/>
          <w:color w:val="000000"/>
          <w:lang w:val="ru-RU"/>
        </w:rPr>
        <w:tab/>
        <w:t>5.7.10.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5A4145" w:rsidRPr="006679C2" w:rsidRDefault="00E9083B">
      <w:pPr>
        <w:pStyle w:val="a5"/>
        <w:widowControl/>
        <w:spacing w:after="0" w:line="330" w:lineRule="atLeast"/>
        <w:jc w:val="both"/>
        <w:rPr>
          <w:rFonts w:cs="Times New Roman"/>
          <w:color w:val="000000"/>
          <w:lang w:val="ru-RU"/>
        </w:rPr>
      </w:pPr>
      <w:bookmarkStart w:id="21" w:name="100044"/>
      <w:bookmarkEnd w:id="21"/>
      <w:r w:rsidRPr="006679C2">
        <w:rPr>
          <w:rFonts w:cs="Times New Roman"/>
          <w:color w:val="000000"/>
          <w:lang w:val="ru-RU"/>
        </w:rPr>
        <w:tab/>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5A4145" w:rsidRPr="006679C2" w:rsidRDefault="00E9083B">
      <w:pPr>
        <w:pStyle w:val="a5"/>
        <w:widowControl/>
        <w:spacing w:after="0" w:line="330" w:lineRule="atLeast"/>
        <w:jc w:val="both"/>
        <w:rPr>
          <w:rFonts w:cs="Times New Roman"/>
          <w:color w:val="000000"/>
          <w:lang w:val="ru-RU"/>
        </w:rPr>
      </w:pPr>
      <w:bookmarkStart w:id="22" w:name="000059"/>
      <w:bookmarkStart w:id="23" w:name="100045"/>
      <w:bookmarkEnd w:id="22"/>
      <w:bookmarkEnd w:id="23"/>
      <w:r w:rsidRPr="006679C2">
        <w:rPr>
          <w:rFonts w:cs="Times New Roman"/>
          <w:color w:val="000000"/>
          <w:lang w:val="ru-RU"/>
        </w:rPr>
        <w:tab/>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5A4145" w:rsidRPr="006679C2" w:rsidRDefault="00E9083B">
      <w:pPr>
        <w:pStyle w:val="a5"/>
        <w:widowControl/>
        <w:spacing w:after="0" w:line="330" w:lineRule="atLeast"/>
        <w:jc w:val="both"/>
        <w:rPr>
          <w:rFonts w:cs="Times New Roman"/>
          <w:lang w:val="ru-RU"/>
        </w:rPr>
      </w:pPr>
      <w:bookmarkStart w:id="24" w:name="000060"/>
      <w:bookmarkStart w:id="25" w:name="100046"/>
      <w:bookmarkEnd w:id="24"/>
      <w:bookmarkEnd w:id="25"/>
      <w:r w:rsidRPr="006679C2">
        <w:rPr>
          <w:rFonts w:cs="Times New Roman"/>
          <w:color w:val="000000"/>
          <w:lang w:val="ru-RU"/>
        </w:rPr>
        <w:tab/>
        <w:t>5.7.11. Потребителям запрещается осуществлять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w:t>
      </w:r>
    </w:p>
    <w:p w:rsidR="005A4145" w:rsidRPr="006679C2" w:rsidRDefault="00E9083B">
      <w:pPr>
        <w:pStyle w:val="a5"/>
        <w:widowControl/>
        <w:spacing w:after="0" w:line="330" w:lineRule="atLeast"/>
        <w:jc w:val="both"/>
        <w:rPr>
          <w:rFonts w:cs="Times New Roman"/>
          <w:color w:val="000000"/>
          <w:lang w:val="ru-RU"/>
        </w:rPr>
      </w:pPr>
      <w:bookmarkStart w:id="26" w:name="100047"/>
      <w:bookmarkEnd w:id="26"/>
      <w:r w:rsidRPr="006679C2">
        <w:rPr>
          <w:rFonts w:cs="Times New Roman"/>
          <w:color w:val="000000"/>
          <w:lang w:val="ru-RU"/>
        </w:rPr>
        <w:tab/>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5A4145" w:rsidRPr="006679C2" w:rsidRDefault="00E9083B">
      <w:pPr>
        <w:pStyle w:val="a5"/>
        <w:widowControl/>
        <w:spacing w:after="0" w:line="330" w:lineRule="atLeast"/>
        <w:jc w:val="both"/>
        <w:rPr>
          <w:rFonts w:cs="Times New Roman"/>
          <w:lang w:val="ru-RU"/>
        </w:rPr>
      </w:pPr>
      <w:bookmarkStart w:id="27" w:name="100048"/>
      <w:bookmarkEnd w:id="27"/>
      <w:r w:rsidRPr="006679C2">
        <w:rPr>
          <w:rFonts w:cs="Times New Roman"/>
          <w:color w:val="000000"/>
          <w:lang w:val="ru-RU"/>
        </w:rPr>
        <w:tab/>
        <w:t xml:space="preserve">5.7.12.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w:t>
      </w:r>
      <w:r w:rsidRPr="006679C2">
        <w:rPr>
          <w:rFonts w:cs="Times New Roman"/>
          <w:color w:val="000000"/>
          <w:lang w:val="ru-RU"/>
        </w:rPr>
        <w:lastRenderedPageBreak/>
        <w:t>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5A4145" w:rsidRPr="006679C2" w:rsidRDefault="00E9083B">
      <w:pPr>
        <w:pStyle w:val="a5"/>
        <w:widowControl/>
        <w:spacing w:after="0" w:line="330" w:lineRule="atLeast"/>
        <w:jc w:val="both"/>
        <w:rPr>
          <w:rFonts w:cs="Times New Roman"/>
          <w:color w:val="000000"/>
          <w:lang w:val="ru-RU"/>
        </w:rPr>
      </w:pPr>
      <w:bookmarkStart w:id="28" w:name="100049"/>
      <w:bookmarkEnd w:id="28"/>
      <w:r w:rsidRPr="006679C2">
        <w:rPr>
          <w:rFonts w:cs="Times New Roman"/>
          <w:color w:val="000000"/>
          <w:lang w:val="ru-RU"/>
        </w:rPr>
        <w:tab/>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5A4145" w:rsidRPr="006679C2" w:rsidRDefault="00E9083B">
      <w:pPr>
        <w:pStyle w:val="a5"/>
        <w:widowControl/>
        <w:spacing w:after="0" w:line="330" w:lineRule="atLeast"/>
        <w:jc w:val="both"/>
        <w:rPr>
          <w:rFonts w:cs="Times New Roman"/>
          <w:color w:val="000000"/>
          <w:lang w:val="ru-RU"/>
        </w:rPr>
      </w:pPr>
      <w:bookmarkStart w:id="29" w:name="100050"/>
      <w:bookmarkEnd w:id="29"/>
      <w:r w:rsidRPr="006679C2">
        <w:rPr>
          <w:rFonts w:cs="Times New Roman"/>
          <w:color w:val="000000"/>
          <w:lang w:val="ru-RU"/>
        </w:rPr>
        <w:tab/>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5A4145" w:rsidRPr="006679C2" w:rsidRDefault="00E9083B">
      <w:pPr>
        <w:pStyle w:val="a5"/>
        <w:widowControl/>
        <w:spacing w:after="0" w:line="330" w:lineRule="atLeast"/>
        <w:jc w:val="both"/>
        <w:rPr>
          <w:rFonts w:cs="Times New Roman"/>
          <w:lang w:val="ru-RU"/>
        </w:rPr>
      </w:pPr>
      <w:bookmarkStart w:id="30" w:name="100051"/>
      <w:bookmarkEnd w:id="30"/>
      <w:r w:rsidRPr="006679C2">
        <w:rPr>
          <w:rFonts w:cs="Times New Roman"/>
          <w:color w:val="000000"/>
          <w:lang w:val="ru-RU"/>
        </w:rPr>
        <w:tab/>
        <w:t>5.7.13.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5A4145" w:rsidRPr="006679C2" w:rsidRDefault="00E9083B">
      <w:pPr>
        <w:pStyle w:val="a5"/>
        <w:widowControl/>
        <w:spacing w:after="0" w:line="330" w:lineRule="atLeast"/>
        <w:jc w:val="both"/>
        <w:rPr>
          <w:rFonts w:cs="Times New Roman"/>
          <w:lang w:val="ru-RU"/>
        </w:rPr>
      </w:pPr>
      <w:bookmarkStart w:id="31" w:name="100052"/>
      <w:bookmarkEnd w:id="31"/>
      <w:r w:rsidRPr="006679C2">
        <w:rPr>
          <w:rFonts w:cs="Times New Roman"/>
          <w:color w:val="000000"/>
          <w:lang w:val="ru-RU"/>
        </w:rPr>
        <w:tab/>
        <w:t>5.7.14.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5A4145" w:rsidRPr="006679C2" w:rsidRDefault="00E9083B">
      <w:pPr>
        <w:pStyle w:val="a5"/>
        <w:widowControl/>
        <w:spacing w:after="0" w:line="330" w:lineRule="atLeast"/>
        <w:jc w:val="both"/>
        <w:rPr>
          <w:rFonts w:cs="Times New Roman"/>
          <w:lang w:val="ru-RU"/>
        </w:rPr>
      </w:pPr>
      <w:bookmarkStart w:id="32" w:name="100053"/>
      <w:bookmarkEnd w:id="32"/>
      <w:r w:rsidRPr="006679C2">
        <w:rPr>
          <w:rFonts w:cs="Times New Roman"/>
          <w:color w:val="000000"/>
          <w:lang w:val="ru-RU"/>
        </w:rPr>
        <w:tab/>
        <w:t>5.7.15.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5A4145" w:rsidRPr="006679C2" w:rsidRDefault="00E9083B">
      <w:pPr>
        <w:pStyle w:val="a5"/>
        <w:widowControl/>
        <w:spacing w:after="0" w:line="330" w:lineRule="atLeast"/>
        <w:jc w:val="both"/>
        <w:rPr>
          <w:rFonts w:cs="Times New Roman"/>
          <w:color w:val="000000"/>
          <w:lang w:val="ru-RU"/>
        </w:rPr>
      </w:pPr>
      <w:bookmarkStart w:id="33" w:name="100054"/>
      <w:bookmarkEnd w:id="33"/>
      <w:r w:rsidRPr="006679C2">
        <w:rPr>
          <w:rFonts w:cs="Times New Roman"/>
          <w:color w:val="000000"/>
          <w:lang w:val="ru-RU"/>
        </w:rPr>
        <w:tab/>
        <w:t xml:space="preserve">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w:t>
      </w:r>
      <w:r w:rsidRPr="006679C2">
        <w:rPr>
          <w:rFonts w:cs="Times New Roman"/>
          <w:color w:val="000000"/>
        </w:rPr>
        <w:t>I</w:t>
      </w:r>
      <w:r w:rsidRPr="006679C2">
        <w:rPr>
          <w:rFonts w:cs="Times New Roman"/>
          <w:color w:val="000000"/>
          <w:lang w:val="ru-RU"/>
        </w:rPr>
        <w:t xml:space="preserve"> - </w:t>
      </w:r>
      <w:r w:rsidRPr="006679C2">
        <w:rPr>
          <w:rFonts w:cs="Times New Roman"/>
          <w:color w:val="000000"/>
        </w:rPr>
        <w:t>IV</w:t>
      </w:r>
      <w:r w:rsidRPr="006679C2">
        <w:rPr>
          <w:rFonts w:cs="Times New Roman"/>
          <w:color w:val="000000"/>
          <w:lang w:val="ru-RU"/>
        </w:rPr>
        <w:t xml:space="preserve"> классов опасности.</w:t>
      </w:r>
    </w:p>
    <w:p w:rsidR="005A4145" w:rsidRPr="006679C2" w:rsidRDefault="00E9083B">
      <w:pPr>
        <w:pStyle w:val="a5"/>
        <w:widowControl/>
        <w:spacing w:after="0" w:line="330" w:lineRule="atLeast"/>
        <w:jc w:val="both"/>
        <w:rPr>
          <w:rFonts w:cs="Times New Roman"/>
          <w:lang w:val="ru-RU"/>
        </w:rPr>
      </w:pPr>
      <w:bookmarkStart w:id="34" w:name="000061"/>
      <w:bookmarkStart w:id="35" w:name="100055"/>
      <w:bookmarkEnd w:id="34"/>
      <w:bookmarkEnd w:id="35"/>
      <w:r w:rsidRPr="006679C2">
        <w:rPr>
          <w:rFonts w:cs="Times New Roman"/>
          <w:color w:val="000000"/>
          <w:lang w:val="ru-RU"/>
        </w:rPr>
        <w:tab/>
        <w:t>5.7.16.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5A4145" w:rsidRPr="006679C2" w:rsidRDefault="00E9083B">
      <w:pPr>
        <w:pStyle w:val="a5"/>
        <w:widowControl/>
        <w:spacing w:after="0" w:line="330" w:lineRule="atLeast"/>
        <w:jc w:val="both"/>
        <w:rPr>
          <w:rFonts w:cs="Times New Roman"/>
          <w:lang w:val="ru-RU"/>
        </w:rPr>
      </w:pPr>
      <w:bookmarkStart w:id="36" w:name="000062"/>
      <w:bookmarkStart w:id="37" w:name="100056"/>
      <w:bookmarkEnd w:id="36"/>
      <w:bookmarkEnd w:id="37"/>
      <w:r w:rsidRPr="006679C2">
        <w:rPr>
          <w:rFonts w:cs="Times New Roman"/>
          <w:color w:val="000000"/>
          <w:lang w:val="ru-RU"/>
        </w:rPr>
        <w:tab/>
        <w:t>5.7.17.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5A4145" w:rsidRPr="006679C2" w:rsidRDefault="00E9083B">
      <w:pPr>
        <w:pStyle w:val="a5"/>
        <w:widowControl/>
        <w:spacing w:after="0" w:line="330" w:lineRule="atLeast"/>
        <w:jc w:val="both"/>
        <w:rPr>
          <w:rFonts w:cs="Times New Roman"/>
          <w:lang w:val="ru-RU"/>
        </w:rPr>
      </w:pPr>
      <w:bookmarkStart w:id="38" w:name="000063"/>
      <w:bookmarkStart w:id="39" w:name="100057"/>
      <w:bookmarkEnd w:id="38"/>
      <w:bookmarkEnd w:id="39"/>
      <w:r w:rsidRPr="006679C2">
        <w:rPr>
          <w:rFonts w:cs="Times New Roman"/>
          <w:color w:val="000000"/>
          <w:lang w:val="ru-RU"/>
        </w:rPr>
        <w:tab/>
        <w:t xml:space="preserve">5.7.18.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w:t>
      </w:r>
      <w:r w:rsidRPr="006679C2">
        <w:rPr>
          <w:rFonts w:cs="Times New Roman"/>
          <w:color w:val="000000"/>
          <w:lang w:val="ru-RU"/>
        </w:rPr>
        <w:lastRenderedPageBreak/>
        <w:t>мобильных пунктов приема отходов, в том числе через автоматические устройства для приема отходов.</w:t>
      </w:r>
    </w:p>
    <w:p w:rsidR="005A4145" w:rsidRPr="006679C2" w:rsidRDefault="00E9083B">
      <w:pPr>
        <w:pStyle w:val="a5"/>
        <w:widowControl/>
        <w:spacing w:after="0" w:line="330" w:lineRule="atLeast"/>
        <w:jc w:val="both"/>
        <w:rPr>
          <w:rFonts w:cs="Times New Roman"/>
          <w:lang w:val="ru-RU"/>
        </w:rPr>
      </w:pPr>
      <w:bookmarkStart w:id="40" w:name="000064"/>
      <w:bookmarkStart w:id="41" w:name="100058"/>
      <w:bookmarkEnd w:id="40"/>
      <w:bookmarkEnd w:id="41"/>
      <w:r w:rsidRPr="006679C2">
        <w:rPr>
          <w:rFonts w:cs="Times New Roman"/>
          <w:color w:val="000000"/>
          <w:lang w:val="ru-RU"/>
        </w:rPr>
        <w:tab/>
        <w:t>5.7.19.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5A4145" w:rsidRPr="00756D41" w:rsidRDefault="00E9083B" w:rsidP="00756D41">
      <w:pPr>
        <w:pStyle w:val="a5"/>
        <w:widowControl/>
        <w:spacing w:after="180" w:line="330" w:lineRule="atLeast"/>
        <w:jc w:val="both"/>
        <w:rPr>
          <w:rFonts w:cs="Times New Roman"/>
          <w:lang w:val="ru-RU"/>
        </w:rPr>
      </w:pPr>
      <w:bookmarkStart w:id="42" w:name="000065"/>
      <w:bookmarkStart w:id="43" w:name="100059"/>
      <w:bookmarkEnd w:id="42"/>
      <w:bookmarkEnd w:id="43"/>
      <w:r w:rsidRPr="006679C2">
        <w:rPr>
          <w:rFonts w:cs="Times New Roman"/>
          <w:color w:val="000000"/>
          <w:lang w:val="ru-RU"/>
        </w:rPr>
        <w:tab/>
        <w:t>5.7.20.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5A4145" w:rsidRPr="00E9083B" w:rsidRDefault="00E9083B">
      <w:pPr>
        <w:ind w:firstLine="720"/>
        <w:jc w:val="center"/>
        <w:rPr>
          <w:rFonts w:cs="Times New Roman"/>
          <w:lang w:val="ru-RU"/>
        </w:rPr>
      </w:pPr>
      <w:r w:rsidRPr="00E9083B">
        <w:rPr>
          <w:rFonts w:cs="Times New Roman"/>
          <w:b/>
          <w:bCs/>
          <w:lang w:val="ru-RU" w:eastAsia="ru-RU"/>
        </w:rPr>
        <w:t>5.8.Организации благоустройства мест для отдыха населения</w:t>
      </w:r>
    </w:p>
    <w:p w:rsidR="005A4145" w:rsidRPr="00756D41" w:rsidRDefault="005A4145" w:rsidP="00756D41">
      <w:pPr>
        <w:pStyle w:val="a9"/>
        <w:rPr>
          <w:sz w:val="16"/>
          <w:szCs w:val="16"/>
        </w:rPr>
      </w:pPr>
    </w:p>
    <w:p w:rsidR="005A4145" w:rsidRPr="00E9083B" w:rsidRDefault="00E9083B">
      <w:pPr>
        <w:ind w:firstLine="540"/>
        <w:jc w:val="both"/>
        <w:rPr>
          <w:rFonts w:cs="Times New Roman"/>
          <w:lang w:val="ru-RU"/>
        </w:rPr>
      </w:pPr>
      <w:r w:rsidRPr="00E9083B">
        <w:rPr>
          <w:rFonts w:cs="Times New Roman"/>
          <w:lang w:val="ru-RU" w:eastAsia="ru-RU"/>
        </w:rPr>
        <w:t>5.8.1.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5A4145" w:rsidRPr="00E9083B" w:rsidRDefault="00E9083B">
      <w:pPr>
        <w:ind w:firstLine="540"/>
        <w:jc w:val="both"/>
        <w:rPr>
          <w:rFonts w:cs="Times New Roman"/>
          <w:lang w:val="ru-RU"/>
        </w:rPr>
      </w:pPr>
      <w:r w:rsidRPr="00E9083B">
        <w:rPr>
          <w:rFonts w:cs="Times New Roman"/>
          <w:lang w:val="ru-RU" w:eastAsia="ru-RU"/>
        </w:rPr>
        <w:t xml:space="preserve">5.8.2. Территория мест для отдыха населения должна быть подготовлена к принятию посетителей. </w:t>
      </w:r>
    </w:p>
    <w:p w:rsidR="005A4145" w:rsidRPr="00E9083B" w:rsidRDefault="00E9083B">
      <w:pPr>
        <w:ind w:firstLine="540"/>
        <w:jc w:val="both"/>
        <w:rPr>
          <w:rFonts w:cs="Times New Roman"/>
          <w:lang w:val="ru-RU" w:eastAsia="ru-RU"/>
        </w:rPr>
      </w:pPr>
      <w:r w:rsidRPr="00E9083B">
        <w:rPr>
          <w:rFonts w:cs="Times New Roman"/>
          <w:lang w:val="ru-RU"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5A4145" w:rsidRPr="00E9083B" w:rsidRDefault="00E9083B">
      <w:pPr>
        <w:ind w:firstLine="540"/>
        <w:jc w:val="both"/>
        <w:rPr>
          <w:rFonts w:cs="Times New Roman"/>
          <w:lang w:val="ru-RU" w:eastAsia="ru-RU"/>
        </w:rPr>
      </w:pPr>
      <w:r w:rsidRPr="00E9083B">
        <w:rPr>
          <w:rFonts w:cs="Times New Roman"/>
          <w:lang w:val="ru-RU"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5A4145" w:rsidRPr="00E9083B" w:rsidRDefault="00E9083B">
      <w:pPr>
        <w:ind w:firstLine="540"/>
        <w:jc w:val="both"/>
        <w:rPr>
          <w:rFonts w:cs="Times New Roman"/>
          <w:lang w:val="ru-RU"/>
        </w:rPr>
      </w:pPr>
      <w:r w:rsidRPr="00E9083B">
        <w:rPr>
          <w:rFonts w:cs="Times New Roman"/>
          <w:lang w:val="ru-RU" w:eastAsia="ru-RU"/>
        </w:rPr>
        <w:t>5.8.3. Содержание и уборка мест отдыха населения осуществляется в соответствии настоящими Правилами (прилегающих территорий).</w:t>
      </w:r>
    </w:p>
    <w:p w:rsidR="005A4145" w:rsidRPr="00756D41" w:rsidRDefault="005A4145" w:rsidP="00756D41">
      <w:pPr>
        <w:pStyle w:val="a9"/>
        <w:rPr>
          <w:sz w:val="16"/>
          <w:szCs w:val="16"/>
        </w:rPr>
      </w:pPr>
    </w:p>
    <w:p w:rsidR="005A4145" w:rsidRPr="00E9083B" w:rsidRDefault="00E9083B">
      <w:pPr>
        <w:ind w:firstLine="540"/>
        <w:jc w:val="center"/>
        <w:rPr>
          <w:rFonts w:cs="Times New Roman"/>
          <w:lang w:val="ru-RU"/>
        </w:rPr>
      </w:pPr>
      <w:r w:rsidRPr="00E9083B">
        <w:rPr>
          <w:rFonts w:cs="Times New Roman"/>
          <w:b/>
          <w:bCs/>
          <w:lang w:val="ru-RU" w:eastAsia="ru-RU"/>
        </w:rPr>
        <w:t>5.9.Требования к содержанию наружного освещения</w:t>
      </w:r>
    </w:p>
    <w:p w:rsidR="005A4145" w:rsidRPr="00756D41" w:rsidRDefault="005A4145" w:rsidP="00756D41">
      <w:pPr>
        <w:pStyle w:val="a9"/>
        <w:rPr>
          <w:sz w:val="16"/>
          <w:szCs w:val="16"/>
        </w:rPr>
      </w:pPr>
    </w:p>
    <w:p w:rsidR="005A4145" w:rsidRPr="00E9083B" w:rsidRDefault="00E9083B">
      <w:pPr>
        <w:ind w:firstLine="540"/>
        <w:jc w:val="both"/>
        <w:rPr>
          <w:rFonts w:cs="Times New Roman"/>
          <w:lang w:val="ru-RU"/>
        </w:rPr>
      </w:pPr>
      <w:r w:rsidRPr="00E9083B">
        <w:rPr>
          <w:rFonts w:cs="Times New Roman"/>
          <w:lang w:val="ru-RU" w:eastAsia="ru-RU"/>
        </w:rPr>
        <w:t>5.9.1.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5A4145" w:rsidRPr="00E9083B" w:rsidRDefault="00E9083B">
      <w:pPr>
        <w:ind w:firstLine="540"/>
        <w:jc w:val="both"/>
        <w:rPr>
          <w:rFonts w:cs="Times New Roman"/>
          <w:lang w:val="ru-RU"/>
        </w:rPr>
      </w:pPr>
      <w:r w:rsidRPr="00E9083B">
        <w:rPr>
          <w:rFonts w:cs="Times New Roman"/>
          <w:lang w:val="ru-RU" w:eastAsia="ru-RU"/>
        </w:rPr>
        <w:t>5.9.2.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Тимошихского сельского поселения.</w:t>
      </w:r>
    </w:p>
    <w:p w:rsidR="005A4145" w:rsidRPr="00E9083B" w:rsidRDefault="00E9083B">
      <w:pPr>
        <w:ind w:firstLine="540"/>
        <w:jc w:val="both"/>
        <w:rPr>
          <w:rFonts w:cs="Times New Roman"/>
          <w:lang w:val="ru-RU" w:eastAsia="ru-RU"/>
        </w:rPr>
      </w:pPr>
      <w:r w:rsidRPr="00E9083B">
        <w:rPr>
          <w:rFonts w:cs="Times New Roman"/>
          <w:lang w:val="ru-RU"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5A4145" w:rsidRPr="00E9083B" w:rsidRDefault="00E9083B">
      <w:pPr>
        <w:ind w:firstLine="540"/>
        <w:jc w:val="both"/>
        <w:rPr>
          <w:rFonts w:cs="Times New Roman"/>
          <w:lang w:val="ru-RU"/>
        </w:rPr>
      </w:pPr>
      <w:r w:rsidRPr="00E9083B">
        <w:rPr>
          <w:rFonts w:cs="Times New Roman"/>
          <w:lang w:val="ru-RU" w:eastAsia="ru-RU"/>
        </w:rPr>
        <w:t>5.9.3.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5A4145" w:rsidRPr="00E9083B" w:rsidRDefault="00E9083B">
      <w:pPr>
        <w:ind w:firstLine="540"/>
        <w:jc w:val="both"/>
        <w:rPr>
          <w:rFonts w:cs="Times New Roman"/>
          <w:lang w:val="ru-RU" w:eastAsia="ru-RU"/>
        </w:rPr>
      </w:pPr>
      <w:r w:rsidRPr="00E9083B">
        <w:rPr>
          <w:rFonts w:cs="Times New Roman"/>
          <w:lang w:val="ru-RU"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5A4145" w:rsidRPr="00E9083B" w:rsidRDefault="00E9083B">
      <w:pPr>
        <w:ind w:firstLine="540"/>
        <w:jc w:val="both"/>
        <w:rPr>
          <w:rFonts w:cs="Times New Roman"/>
          <w:lang w:val="ru-RU"/>
        </w:rPr>
      </w:pPr>
      <w:r w:rsidRPr="00E9083B">
        <w:rPr>
          <w:rFonts w:cs="Times New Roman"/>
          <w:lang w:val="ru-RU" w:eastAsia="ru-RU"/>
        </w:rPr>
        <w:t xml:space="preserve">5.9.4. Отказы в работе наружных осветительных установок, связанные с обрывом электрических проводов или повреждением опор, устраняются немедленно после </w:t>
      </w:r>
      <w:r w:rsidRPr="00E9083B">
        <w:rPr>
          <w:rFonts w:cs="Times New Roman"/>
          <w:lang w:val="ru-RU" w:eastAsia="ru-RU"/>
        </w:rPr>
        <w:lastRenderedPageBreak/>
        <w:t>обнаружения.</w:t>
      </w:r>
    </w:p>
    <w:p w:rsidR="005A4145" w:rsidRPr="00E9083B" w:rsidRDefault="00E9083B">
      <w:pPr>
        <w:ind w:firstLine="540"/>
        <w:jc w:val="both"/>
        <w:rPr>
          <w:rFonts w:cs="Times New Roman"/>
          <w:lang w:val="ru-RU"/>
        </w:rPr>
      </w:pPr>
      <w:r w:rsidRPr="00E9083B">
        <w:rPr>
          <w:rFonts w:cs="Times New Roman"/>
          <w:lang w:val="ru-RU" w:eastAsia="ru-RU"/>
        </w:rPr>
        <w:t>5.9.5.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5A4145" w:rsidRPr="00E9083B" w:rsidRDefault="00E9083B">
      <w:pPr>
        <w:ind w:firstLine="540"/>
        <w:jc w:val="both"/>
        <w:rPr>
          <w:rFonts w:cs="Times New Roman"/>
          <w:lang w:val="ru-RU"/>
        </w:rPr>
      </w:pPr>
      <w:r w:rsidRPr="00E9083B">
        <w:rPr>
          <w:rFonts w:cs="Times New Roman"/>
          <w:lang w:val="ru-RU" w:eastAsia="ru-RU"/>
        </w:rPr>
        <w:t>5.9.6.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5A4145" w:rsidRPr="00E9083B" w:rsidRDefault="00E9083B">
      <w:pPr>
        <w:ind w:firstLine="540"/>
        <w:jc w:val="both"/>
        <w:rPr>
          <w:rFonts w:cs="Times New Roman"/>
          <w:lang w:val="ru-RU" w:eastAsia="ru-RU"/>
        </w:rPr>
      </w:pPr>
      <w:r w:rsidRPr="00E9083B">
        <w:rPr>
          <w:rFonts w:cs="Times New Roman"/>
          <w:lang w:val="ru-RU"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5A4145" w:rsidRPr="00E9083B" w:rsidRDefault="00E9083B">
      <w:pPr>
        <w:ind w:firstLine="540"/>
        <w:jc w:val="both"/>
        <w:rPr>
          <w:rFonts w:cs="Times New Roman"/>
          <w:lang w:val="ru-RU"/>
        </w:rPr>
      </w:pPr>
      <w:r w:rsidRPr="00E9083B">
        <w:rPr>
          <w:rFonts w:cs="Times New Roman"/>
          <w:lang w:val="ru-RU" w:eastAsia="ru-RU"/>
        </w:rPr>
        <w:t>5.9.7.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лиц за уборку тротуаров.</w:t>
      </w:r>
    </w:p>
    <w:p w:rsidR="005A4145" w:rsidRPr="00E9083B" w:rsidRDefault="00E9083B">
      <w:pPr>
        <w:ind w:firstLine="540"/>
        <w:jc w:val="both"/>
        <w:rPr>
          <w:rFonts w:cs="Times New Roman"/>
          <w:lang w:val="ru-RU" w:eastAsia="ru-RU"/>
        </w:rPr>
      </w:pPr>
      <w:r w:rsidRPr="00E9083B">
        <w:rPr>
          <w:rFonts w:cs="Times New Roman"/>
          <w:lang w:val="ru-RU"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A4145" w:rsidRPr="00756D41" w:rsidRDefault="005A4145" w:rsidP="00756D41">
      <w:pPr>
        <w:pStyle w:val="a9"/>
        <w:rPr>
          <w:sz w:val="16"/>
          <w:szCs w:val="16"/>
        </w:rPr>
      </w:pPr>
    </w:p>
    <w:p w:rsidR="005A4145" w:rsidRPr="00E9083B" w:rsidRDefault="00E9083B">
      <w:pPr>
        <w:ind w:firstLine="540"/>
        <w:jc w:val="center"/>
        <w:rPr>
          <w:rFonts w:cs="Times New Roman"/>
          <w:lang w:val="ru-RU"/>
        </w:rPr>
      </w:pPr>
      <w:r w:rsidRPr="00E9083B">
        <w:rPr>
          <w:rFonts w:cs="Times New Roman"/>
          <w:b/>
          <w:bCs/>
          <w:lang w:val="ru-RU" w:eastAsia="ru-RU"/>
        </w:rPr>
        <w:t>5.10. Требования к размещению и содержанию рекламных конструкций, а также размещению информационно-печатной продукции</w:t>
      </w:r>
    </w:p>
    <w:p w:rsidR="005A4145" w:rsidRPr="00756D41" w:rsidRDefault="005A4145">
      <w:pPr>
        <w:ind w:firstLine="540"/>
        <w:jc w:val="both"/>
        <w:rPr>
          <w:rFonts w:cs="Times New Roman"/>
          <w:b/>
          <w:bCs/>
          <w:sz w:val="16"/>
          <w:szCs w:val="16"/>
          <w:lang w:val="ru-RU" w:eastAsia="ru-RU"/>
        </w:rPr>
      </w:pPr>
    </w:p>
    <w:p w:rsidR="005A4145" w:rsidRPr="00E9083B" w:rsidRDefault="00E9083B">
      <w:pPr>
        <w:ind w:firstLine="540"/>
        <w:jc w:val="both"/>
        <w:rPr>
          <w:rFonts w:cs="Times New Roman"/>
          <w:lang w:val="ru-RU"/>
        </w:rPr>
      </w:pPr>
      <w:r w:rsidRPr="00E9083B">
        <w:rPr>
          <w:rFonts w:cs="Times New Roman"/>
          <w:lang w:val="ru-RU" w:eastAsia="ru-RU"/>
        </w:rPr>
        <w:t xml:space="preserve">5.10.1. Размещение на территории Тимошихского сельского поселения рекламных конструкций осуществляется в соответствии с Федеральным </w:t>
      </w:r>
      <w:r w:rsidRPr="0054735F">
        <w:rPr>
          <w:rStyle w:val="-"/>
          <w:rFonts w:cs="Times New Roman"/>
          <w:color w:val="auto"/>
          <w:u w:val="none"/>
          <w:lang w:val="ru-RU" w:eastAsia="ru-RU"/>
        </w:rPr>
        <w:t>законом от 13.03.2006</w:t>
      </w:r>
      <w:r w:rsidR="0054735F">
        <w:rPr>
          <w:rFonts w:cs="Times New Roman"/>
          <w:lang w:val="ru-RU" w:eastAsia="ru-RU"/>
        </w:rPr>
        <w:t xml:space="preserve"> №38-</w:t>
      </w:r>
      <w:r w:rsidRPr="00E9083B">
        <w:rPr>
          <w:rFonts w:cs="Times New Roman"/>
          <w:lang w:val="ru-RU" w:eastAsia="ru-RU"/>
        </w:rPr>
        <w:t xml:space="preserve">ФЗ </w:t>
      </w:r>
      <w:r w:rsidR="00756D41">
        <w:rPr>
          <w:rFonts w:cs="Times New Roman"/>
          <w:lang w:val="ru-RU" w:eastAsia="ru-RU"/>
        </w:rPr>
        <w:t>«</w:t>
      </w:r>
      <w:r w:rsidRPr="00E9083B">
        <w:rPr>
          <w:rFonts w:cs="Times New Roman"/>
          <w:lang w:val="ru-RU" w:eastAsia="ru-RU"/>
        </w:rPr>
        <w:t>О рекламе</w:t>
      </w:r>
      <w:r w:rsidR="00756D41">
        <w:rPr>
          <w:rFonts w:cs="Times New Roman"/>
          <w:lang w:val="ru-RU" w:eastAsia="ru-RU"/>
        </w:rPr>
        <w:t>»</w:t>
      </w:r>
      <w:r w:rsidR="0054735F">
        <w:rPr>
          <w:rFonts w:cs="Times New Roman"/>
          <w:lang w:val="ru-RU" w:eastAsia="ru-RU"/>
        </w:rPr>
        <w:t xml:space="preserve"> и Решением </w:t>
      </w:r>
      <w:r w:rsidR="0054735F" w:rsidRPr="0054735F">
        <w:rPr>
          <w:rFonts w:cs="Times New Roman"/>
          <w:lang w:val="ru-RU" w:eastAsia="ru-RU"/>
        </w:rPr>
        <w:t>Совета Ивановского муниципального района от 27.04.2017 №217 «Об упорядочении нормативно правовых актов Ивановского муниципального района в сфере наружной рекламы»</w:t>
      </w:r>
      <w:r w:rsidR="0054735F">
        <w:rPr>
          <w:rFonts w:cs="Times New Roman"/>
          <w:lang w:val="ru-RU" w:eastAsia="ru-RU"/>
        </w:rPr>
        <w:t>.</w:t>
      </w:r>
    </w:p>
    <w:p w:rsidR="005A4145" w:rsidRPr="00E9083B" w:rsidRDefault="00E9083B">
      <w:pPr>
        <w:ind w:firstLine="540"/>
        <w:jc w:val="both"/>
        <w:rPr>
          <w:rFonts w:cs="Times New Roman"/>
          <w:lang w:val="ru-RU"/>
        </w:rPr>
      </w:pPr>
      <w:r w:rsidRPr="00E9083B">
        <w:rPr>
          <w:rFonts w:cs="Times New Roman"/>
          <w:lang w:val="ru-RU" w:eastAsia="ru-RU"/>
        </w:rPr>
        <w:t>5.10.2. На территории Тимошихского сельского поселения к рекламным конструкциям пре</w:t>
      </w:r>
      <w:r w:rsidR="0054735F">
        <w:rPr>
          <w:rFonts w:cs="Times New Roman"/>
          <w:lang w:val="ru-RU" w:eastAsia="ru-RU"/>
        </w:rPr>
        <w:t xml:space="preserve">дъявляются следующие требования </w:t>
      </w:r>
      <w:r w:rsidR="0054735F" w:rsidRPr="0054735F">
        <w:rPr>
          <w:rFonts w:cs="Times New Roman"/>
          <w:lang w:val="ru-RU" w:eastAsia="ru-RU"/>
        </w:rPr>
        <w:t>согласно Решению Совета Ивановского муниципального района от 27.04.2017 №217 «Об упорядочении нормативно правовых актов Ивановского муниципального района в сфере наружной рекламы»:</w:t>
      </w:r>
      <w:r w:rsidRPr="00E9083B">
        <w:rPr>
          <w:rFonts w:cs="Times New Roman"/>
          <w:lang w:val="ru-RU" w:eastAsia="ru-RU"/>
        </w:rPr>
        <w:t xml:space="preserve"> </w:t>
      </w:r>
    </w:p>
    <w:p w:rsidR="005A4145" w:rsidRPr="00E9083B" w:rsidRDefault="00E9083B" w:rsidP="006679C2">
      <w:pPr>
        <w:jc w:val="both"/>
        <w:rPr>
          <w:rFonts w:cs="Times New Roman"/>
          <w:lang w:val="ru-RU" w:eastAsia="ru-RU"/>
        </w:rPr>
      </w:pPr>
      <w:r w:rsidRPr="00E9083B">
        <w:rPr>
          <w:rFonts w:cs="Times New Roman"/>
          <w:lang w:val="ru-RU" w:eastAsia="ru-RU"/>
        </w:rPr>
        <w:t>- рекламные конструкции должны быть оборудованы системой подсветки;</w:t>
      </w:r>
    </w:p>
    <w:p w:rsidR="005A4145" w:rsidRPr="00E9083B" w:rsidRDefault="00E9083B" w:rsidP="006679C2">
      <w:pPr>
        <w:jc w:val="both"/>
        <w:rPr>
          <w:rFonts w:cs="Times New Roman"/>
          <w:lang w:val="ru-RU" w:eastAsia="ru-RU"/>
        </w:rPr>
      </w:pPr>
      <w:r w:rsidRPr="00E9083B">
        <w:rPr>
          <w:rFonts w:cs="Times New Roman"/>
          <w:lang w:val="ru-RU" w:eastAsia="ru-RU"/>
        </w:rPr>
        <w:t>- освещенность рекламного изображения должна быть достаточна для его восприятия в темное время суток;</w:t>
      </w:r>
    </w:p>
    <w:p w:rsidR="005A4145" w:rsidRPr="00E9083B" w:rsidRDefault="00E9083B" w:rsidP="006679C2">
      <w:pPr>
        <w:jc w:val="both"/>
        <w:rPr>
          <w:rFonts w:cs="Times New Roman"/>
          <w:lang w:val="ru-RU" w:eastAsia="ru-RU"/>
        </w:rPr>
      </w:pPr>
      <w:r w:rsidRPr="00E9083B">
        <w:rPr>
          <w:rFonts w:cs="Times New Roman"/>
          <w:lang w:val="ru-RU" w:eastAsia="ru-RU"/>
        </w:rPr>
        <w:t>- уличное освещение или отраженный свет не должны использоваться в качестве источника освещения рекламной конструкции;</w:t>
      </w:r>
    </w:p>
    <w:p w:rsidR="005A4145" w:rsidRPr="00E9083B" w:rsidRDefault="00E9083B" w:rsidP="006679C2">
      <w:pPr>
        <w:jc w:val="both"/>
        <w:rPr>
          <w:rFonts w:cs="Times New Roman"/>
          <w:lang w:val="ru-RU" w:eastAsia="ru-RU"/>
        </w:rPr>
      </w:pPr>
      <w:r w:rsidRPr="00E9083B">
        <w:rPr>
          <w:rFonts w:cs="Times New Roman"/>
          <w:lang w:val="ru-RU" w:eastAsia="ru-RU"/>
        </w:rPr>
        <w:t>- время работы подсветки рекламных конструкций должно совпадать со временем работы уличного освещения;</w:t>
      </w:r>
    </w:p>
    <w:p w:rsidR="005A4145" w:rsidRPr="00E9083B" w:rsidRDefault="00E9083B" w:rsidP="006679C2">
      <w:pPr>
        <w:jc w:val="both"/>
        <w:rPr>
          <w:rFonts w:cs="Times New Roman"/>
          <w:lang w:val="ru-RU" w:eastAsia="ru-RU"/>
        </w:rPr>
      </w:pPr>
      <w:r w:rsidRPr="00E9083B">
        <w:rPr>
          <w:rFonts w:cs="Times New Roman"/>
          <w:lang w:val="ru-RU" w:eastAsia="ru-RU"/>
        </w:rPr>
        <w:t>-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5A4145" w:rsidRPr="00E9083B" w:rsidRDefault="00E9083B" w:rsidP="006679C2">
      <w:pPr>
        <w:jc w:val="both"/>
        <w:rPr>
          <w:rFonts w:cs="Times New Roman"/>
          <w:lang w:val="ru-RU" w:eastAsia="ru-RU"/>
        </w:rPr>
      </w:pPr>
      <w:r w:rsidRPr="00E9083B">
        <w:rPr>
          <w:rFonts w:cs="Times New Roman"/>
          <w:lang w:val="ru-RU" w:eastAsia="ru-RU"/>
        </w:rPr>
        <w:t>- на крышах зданий и сооружений должны устанавливаться только световые рекламные конструкции;</w:t>
      </w:r>
    </w:p>
    <w:p w:rsidR="005A4145" w:rsidRPr="00E9083B" w:rsidRDefault="00E9083B" w:rsidP="006679C2">
      <w:pPr>
        <w:jc w:val="both"/>
        <w:rPr>
          <w:rFonts w:cs="Times New Roman"/>
          <w:lang w:val="ru-RU" w:eastAsia="ru-RU"/>
        </w:rPr>
      </w:pPr>
      <w:r w:rsidRPr="00E9083B">
        <w:rPr>
          <w:rFonts w:cs="Times New Roman"/>
          <w:lang w:val="ru-RU" w:eastAsia="ru-RU"/>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5A4145" w:rsidRPr="00E9083B" w:rsidRDefault="00E9083B" w:rsidP="006679C2">
      <w:pPr>
        <w:jc w:val="both"/>
        <w:rPr>
          <w:rFonts w:cs="Times New Roman"/>
          <w:lang w:val="ru-RU" w:eastAsia="ru-RU"/>
        </w:rPr>
      </w:pPr>
      <w:r w:rsidRPr="00E9083B">
        <w:rPr>
          <w:rFonts w:cs="Times New Roman"/>
          <w:lang w:val="ru-RU" w:eastAsia="ru-RU"/>
        </w:rPr>
        <w:t>- фундамент наземной рекламной конструкции не должен возвышаться над поверхностью земли;</w:t>
      </w:r>
    </w:p>
    <w:p w:rsidR="005A4145" w:rsidRPr="00E9083B" w:rsidRDefault="00E9083B" w:rsidP="006679C2">
      <w:pPr>
        <w:jc w:val="both"/>
        <w:rPr>
          <w:rFonts w:cs="Times New Roman"/>
          <w:lang w:val="ru-RU" w:eastAsia="ru-RU"/>
        </w:rPr>
      </w:pPr>
      <w:r w:rsidRPr="00E9083B">
        <w:rPr>
          <w:rFonts w:cs="Times New Roman"/>
          <w:lang w:val="ru-RU" w:eastAsia="ru-RU"/>
        </w:rPr>
        <w:t>- площадь рекламные конструкции на фасадах зданий и сооружений не должны превышать 10 процентов от площади фасада здания.</w:t>
      </w:r>
    </w:p>
    <w:p w:rsidR="005A4145" w:rsidRPr="00E9083B" w:rsidRDefault="00E9083B">
      <w:pPr>
        <w:ind w:firstLine="540"/>
        <w:jc w:val="both"/>
        <w:rPr>
          <w:rFonts w:cs="Times New Roman"/>
          <w:lang w:val="ru-RU"/>
        </w:rPr>
      </w:pPr>
      <w:r w:rsidRPr="00E9083B">
        <w:rPr>
          <w:rFonts w:cs="Times New Roman"/>
          <w:lang w:val="ru-RU" w:eastAsia="ru-RU"/>
        </w:rPr>
        <w:t xml:space="preserve">5.10.3.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w:t>
      </w:r>
      <w:r w:rsidRPr="00E9083B">
        <w:rPr>
          <w:rFonts w:cs="Times New Roman"/>
          <w:lang w:val="ru-RU" w:eastAsia="ru-RU"/>
        </w:rPr>
        <w:lastRenderedPageBreak/>
        <w:t>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5A4145" w:rsidRPr="00E9083B" w:rsidRDefault="00E9083B">
      <w:pPr>
        <w:ind w:firstLine="540"/>
        <w:jc w:val="both"/>
        <w:rPr>
          <w:rFonts w:cs="Times New Roman"/>
          <w:lang w:val="ru-RU"/>
        </w:rPr>
      </w:pPr>
      <w:r w:rsidRPr="00E9083B">
        <w:rPr>
          <w:rFonts w:cs="Times New Roman"/>
          <w:lang w:val="ru-RU" w:eastAsia="ru-RU"/>
        </w:rPr>
        <w:t>5.10.4.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5A4145" w:rsidRPr="00E9083B" w:rsidRDefault="00E9083B">
      <w:pPr>
        <w:ind w:firstLine="540"/>
        <w:jc w:val="both"/>
        <w:rPr>
          <w:rFonts w:cs="Times New Roman"/>
          <w:lang w:val="ru-RU"/>
        </w:rPr>
      </w:pPr>
      <w:r w:rsidRPr="00E9083B">
        <w:rPr>
          <w:rFonts w:cs="Times New Roman"/>
          <w:lang w:val="ru-RU" w:eastAsia="ru-RU"/>
        </w:rPr>
        <w:t>5.10.5.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5A4145" w:rsidRPr="00E9083B" w:rsidRDefault="00E9083B">
      <w:pPr>
        <w:ind w:firstLine="540"/>
        <w:jc w:val="both"/>
        <w:rPr>
          <w:rFonts w:cs="Times New Roman"/>
          <w:lang w:val="ru-RU"/>
        </w:rPr>
      </w:pPr>
      <w:r w:rsidRPr="00E9083B">
        <w:rPr>
          <w:rFonts w:cs="Times New Roman"/>
          <w:lang w:val="ru-RU" w:eastAsia="ru-RU"/>
        </w:rPr>
        <w:t>5.10.6.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5A4145" w:rsidRPr="00402DBA" w:rsidRDefault="00E9083B">
      <w:pPr>
        <w:ind w:firstLine="540"/>
        <w:jc w:val="both"/>
        <w:rPr>
          <w:rFonts w:cs="Times New Roman"/>
          <w:lang w:val="ru-RU"/>
        </w:rPr>
      </w:pPr>
      <w:r w:rsidRPr="00E9083B">
        <w:rPr>
          <w:rFonts w:cs="Times New Roman"/>
          <w:lang w:val="ru-RU" w:eastAsia="ru-RU"/>
        </w:rPr>
        <w:t>5.10.7</w:t>
      </w:r>
      <w:r w:rsidRPr="00402DBA">
        <w:rPr>
          <w:rFonts w:cs="Times New Roman"/>
          <w:lang w:val="ru-RU" w:eastAsia="ru-RU"/>
        </w:rPr>
        <w:t xml:space="preserve">. </w:t>
      </w:r>
      <w:r w:rsidR="00756D41">
        <w:rPr>
          <w:rFonts w:cs="Times New Roman"/>
          <w:lang w:val="ru-RU" w:eastAsia="ru-RU"/>
        </w:rPr>
        <w:t>Запрещается</w:t>
      </w:r>
      <w:r w:rsidRPr="00402DBA">
        <w:rPr>
          <w:rFonts w:cs="Times New Roman"/>
          <w:lang w:val="ru-RU" w:eastAsia="ru-RU"/>
        </w:rPr>
        <w:t>:</w:t>
      </w:r>
    </w:p>
    <w:p w:rsidR="005A4145" w:rsidRPr="00E9083B" w:rsidRDefault="00E9083B" w:rsidP="006679C2">
      <w:pPr>
        <w:jc w:val="both"/>
        <w:rPr>
          <w:rFonts w:cs="Times New Roman"/>
          <w:lang w:val="ru-RU" w:eastAsia="ru-RU"/>
        </w:rPr>
      </w:pPr>
      <w:r w:rsidRPr="00E9083B">
        <w:rPr>
          <w:rFonts w:cs="Times New Roman"/>
          <w:lang w:val="ru-RU" w:eastAsia="ru-RU"/>
        </w:rPr>
        <w:t>-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5A4145" w:rsidRPr="00E9083B" w:rsidRDefault="00E9083B" w:rsidP="006679C2">
      <w:pPr>
        <w:jc w:val="both"/>
        <w:rPr>
          <w:rFonts w:cs="Times New Roman"/>
          <w:lang w:val="ru-RU" w:eastAsia="ru-RU"/>
        </w:rPr>
      </w:pPr>
      <w:r w:rsidRPr="00E9083B">
        <w:rPr>
          <w:rFonts w:cs="Times New Roman"/>
          <w:lang w:val="ru-RU" w:eastAsia="ru-RU"/>
        </w:rPr>
        <w:t>-эксплуатация рекламных конструкций, имеющих механические повреждения (деформация конструкции, поврежденный щит и т.п.), более двух суток;</w:t>
      </w:r>
    </w:p>
    <w:p w:rsidR="005A4145" w:rsidRPr="00E9083B" w:rsidRDefault="00E9083B" w:rsidP="006679C2">
      <w:pPr>
        <w:jc w:val="both"/>
        <w:rPr>
          <w:rFonts w:cs="Times New Roman"/>
          <w:lang w:val="ru-RU" w:eastAsia="ru-RU"/>
        </w:rPr>
      </w:pPr>
      <w:r w:rsidRPr="00E9083B">
        <w:rPr>
          <w:rFonts w:cs="Times New Roman"/>
          <w:lang w:val="ru-RU" w:eastAsia="ru-RU"/>
        </w:rPr>
        <w:t>-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5A4145" w:rsidRPr="00E9083B" w:rsidRDefault="00E9083B" w:rsidP="006679C2">
      <w:pPr>
        <w:jc w:val="both"/>
        <w:rPr>
          <w:rFonts w:cs="Times New Roman"/>
          <w:lang w:val="ru-RU" w:eastAsia="ru-RU"/>
        </w:rPr>
      </w:pPr>
      <w:r w:rsidRPr="00E9083B">
        <w:rPr>
          <w:rFonts w:cs="Times New Roman"/>
          <w:lang w:val="ru-RU" w:eastAsia="ru-RU"/>
        </w:rPr>
        <w:t>- установка выносных щитовых рекламных конструкций (штендеров).</w:t>
      </w:r>
    </w:p>
    <w:p w:rsidR="005A4145" w:rsidRPr="00E9083B" w:rsidRDefault="00E9083B">
      <w:pPr>
        <w:ind w:firstLine="540"/>
        <w:jc w:val="both"/>
        <w:rPr>
          <w:rFonts w:cs="Times New Roman"/>
          <w:lang w:val="ru-RU"/>
        </w:rPr>
      </w:pPr>
      <w:r w:rsidRPr="00E9083B">
        <w:rPr>
          <w:rFonts w:cs="Times New Roman"/>
          <w:lang w:val="ru-RU" w:eastAsia="ru-RU"/>
        </w:rPr>
        <w:t>5.10.8.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5A4145" w:rsidRPr="00E9083B" w:rsidRDefault="00E9083B">
      <w:pPr>
        <w:ind w:firstLine="540"/>
        <w:jc w:val="both"/>
        <w:rPr>
          <w:rFonts w:cs="Times New Roman"/>
          <w:lang w:val="ru-RU"/>
        </w:rPr>
      </w:pPr>
      <w:r w:rsidRPr="00E9083B">
        <w:rPr>
          <w:rFonts w:cs="Times New Roman"/>
          <w:lang w:val="ru-RU" w:eastAsia="ru-RU"/>
        </w:rPr>
        <w:t>5.10.9.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5A4145" w:rsidRPr="00E9083B" w:rsidRDefault="00E9083B">
      <w:pPr>
        <w:ind w:firstLine="540"/>
        <w:jc w:val="both"/>
        <w:rPr>
          <w:rFonts w:cs="Times New Roman"/>
          <w:lang w:val="ru-RU" w:eastAsia="ru-RU"/>
        </w:rPr>
      </w:pPr>
      <w:r w:rsidRPr="00E9083B">
        <w:rPr>
          <w:rFonts w:cs="Times New Roman"/>
          <w:lang w:val="ru-RU"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Тимошихского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Тимошихского сельского поселения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5A4145" w:rsidRPr="00E9083B" w:rsidRDefault="00E9083B">
      <w:pPr>
        <w:ind w:firstLine="540"/>
        <w:jc w:val="both"/>
        <w:rPr>
          <w:rFonts w:cs="Times New Roman"/>
          <w:lang w:val="ru-RU" w:eastAsia="ru-RU"/>
        </w:rPr>
      </w:pPr>
      <w:r w:rsidRPr="00E9083B">
        <w:rPr>
          <w:rFonts w:cs="Times New Roman"/>
          <w:lang w:val="ru-RU"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5A4145" w:rsidRPr="00E9083B" w:rsidRDefault="00E9083B">
      <w:pPr>
        <w:ind w:firstLine="540"/>
        <w:jc w:val="both"/>
        <w:rPr>
          <w:rFonts w:cs="Times New Roman"/>
          <w:lang w:val="ru-RU" w:eastAsia="ru-RU"/>
        </w:rPr>
      </w:pPr>
      <w:r w:rsidRPr="00E9083B">
        <w:rPr>
          <w:rFonts w:cs="Times New Roman"/>
          <w:lang w:val="ru-RU"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5A4145" w:rsidRPr="00E9083B" w:rsidRDefault="00E9083B">
      <w:pPr>
        <w:ind w:firstLine="540"/>
        <w:jc w:val="both"/>
        <w:rPr>
          <w:rFonts w:cs="Times New Roman"/>
          <w:lang w:val="ru-RU"/>
        </w:rPr>
      </w:pPr>
      <w:r w:rsidRPr="00E9083B">
        <w:rPr>
          <w:rFonts w:cs="Times New Roman"/>
          <w:lang w:val="ru-RU" w:eastAsia="ru-RU"/>
        </w:rPr>
        <w:lastRenderedPageBreak/>
        <w:t xml:space="preserve">5.10.10. Расклейка газет, плакатов, афиш, объявлений и </w:t>
      </w:r>
      <w:r w:rsidR="00756D41" w:rsidRPr="00E9083B">
        <w:rPr>
          <w:rFonts w:cs="Times New Roman"/>
          <w:lang w:val="ru-RU" w:eastAsia="ru-RU"/>
        </w:rPr>
        <w:t>рекламных проспектов,</w:t>
      </w:r>
      <w:r w:rsidRPr="00E9083B">
        <w:rPr>
          <w:rFonts w:cs="Times New Roman"/>
          <w:lang w:val="ru-RU" w:eastAsia="ru-RU"/>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5A4145" w:rsidRPr="00E9083B" w:rsidRDefault="00E9083B">
      <w:pPr>
        <w:ind w:firstLine="540"/>
        <w:jc w:val="both"/>
        <w:rPr>
          <w:rFonts w:cs="Times New Roman"/>
          <w:lang w:val="ru-RU" w:eastAsia="ru-RU"/>
        </w:rPr>
      </w:pPr>
      <w:r w:rsidRPr="00E9083B">
        <w:rPr>
          <w:rFonts w:cs="Times New Roman"/>
          <w:lang w:val="ru-RU"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5A4145" w:rsidRPr="00E9083B" w:rsidRDefault="00E9083B">
      <w:pPr>
        <w:ind w:firstLine="540"/>
        <w:jc w:val="both"/>
        <w:rPr>
          <w:rFonts w:cs="Times New Roman"/>
          <w:lang w:val="ru-RU"/>
        </w:rPr>
      </w:pPr>
      <w:r w:rsidRPr="00E9083B">
        <w:rPr>
          <w:rFonts w:cs="Times New Roman"/>
          <w:lang w:val="ru-RU" w:eastAsia="ru-RU"/>
        </w:rPr>
        <w:t>5.10.11. Размещение печатных агитационных материалов осуществляется в местах, определяемых администрацией Тимошихского сельского поселения в соответствии с законодательством Российской Федерации и Ивановской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5A4145" w:rsidRPr="00E9083B" w:rsidRDefault="00E9083B">
      <w:pPr>
        <w:jc w:val="both"/>
        <w:rPr>
          <w:rFonts w:cs="Times New Roman"/>
          <w:lang w:val="ru-RU"/>
        </w:rPr>
      </w:pPr>
      <w:r w:rsidRPr="00E9083B">
        <w:rPr>
          <w:rFonts w:cs="Times New Roman"/>
          <w:lang w:val="ru-RU" w:eastAsia="ru-RU"/>
        </w:rPr>
        <w:tab/>
        <w:t>5.10.12.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Тимошихского сельского поселения.</w:t>
      </w:r>
    </w:p>
    <w:p w:rsidR="005A4145" w:rsidRPr="00E9083B" w:rsidRDefault="00E9083B">
      <w:pPr>
        <w:ind w:firstLine="540"/>
        <w:jc w:val="both"/>
        <w:rPr>
          <w:rFonts w:cs="Times New Roman"/>
          <w:lang w:val="ru-RU" w:eastAsia="ru-RU"/>
        </w:rPr>
      </w:pPr>
      <w:r w:rsidRPr="00E9083B">
        <w:rPr>
          <w:rFonts w:cs="Times New Roman"/>
          <w:lang w:val="ru-RU"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5A4145" w:rsidRPr="00E9083B" w:rsidRDefault="00E9083B" w:rsidP="006679C2">
      <w:pPr>
        <w:jc w:val="both"/>
        <w:rPr>
          <w:rFonts w:cs="Times New Roman"/>
          <w:lang w:val="ru-RU" w:eastAsia="ru-RU"/>
        </w:rPr>
      </w:pPr>
      <w:r w:rsidRPr="00E9083B">
        <w:rPr>
          <w:rFonts w:cs="Times New Roman"/>
          <w:lang w:val="ru-RU" w:eastAsia="ru-RU"/>
        </w:rPr>
        <w:t>-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5A4145" w:rsidRPr="00E9083B" w:rsidRDefault="00E9083B" w:rsidP="006679C2">
      <w:pPr>
        <w:jc w:val="both"/>
        <w:rPr>
          <w:rFonts w:cs="Times New Roman"/>
          <w:lang w:val="ru-RU" w:eastAsia="ru-RU"/>
        </w:rPr>
      </w:pPr>
      <w:r w:rsidRPr="00E9083B">
        <w:rPr>
          <w:rFonts w:cs="Times New Roman"/>
          <w:lang w:val="ru-RU" w:eastAsia="ru-RU"/>
        </w:rPr>
        <w:t>- не допускается размещение информационных вывесок в оконных и дверных проемах;</w:t>
      </w:r>
    </w:p>
    <w:p w:rsidR="005A4145" w:rsidRPr="00E9083B" w:rsidRDefault="00E9083B" w:rsidP="006679C2">
      <w:pPr>
        <w:jc w:val="both"/>
        <w:rPr>
          <w:rFonts w:cs="Times New Roman"/>
          <w:lang w:val="ru-RU" w:eastAsia="ru-RU"/>
        </w:rPr>
      </w:pPr>
      <w:r w:rsidRPr="00E9083B">
        <w:rPr>
          <w:rFonts w:cs="Times New Roman"/>
          <w:lang w:val="ru-RU" w:eastAsia="ru-RU"/>
        </w:rPr>
        <w:t>-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5A4145" w:rsidRPr="00E9083B" w:rsidRDefault="00E9083B" w:rsidP="006679C2">
      <w:pPr>
        <w:jc w:val="both"/>
        <w:rPr>
          <w:rFonts w:cs="Times New Roman"/>
          <w:lang w:val="ru-RU" w:eastAsia="ru-RU"/>
        </w:rPr>
      </w:pPr>
      <w:r w:rsidRPr="00E9083B">
        <w:rPr>
          <w:rFonts w:cs="Times New Roman"/>
          <w:lang w:val="ru-RU" w:eastAsia="ru-RU"/>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A4145" w:rsidRPr="00756D41" w:rsidRDefault="005A4145" w:rsidP="00756D41">
      <w:pPr>
        <w:pStyle w:val="a9"/>
        <w:rPr>
          <w:sz w:val="16"/>
          <w:szCs w:val="16"/>
        </w:rPr>
      </w:pPr>
    </w:p>
    <w:p w:rsidR="005A4145" w:rsidRPr="00E9083B" w:rsidRDefault="00E9083B">
      <w:pPr>
        <w:ind w:firstLine="540"/>
        <w:jc w:val="center"/>
        <w:rPr>
          <w:rFonts w:cs="Times New Roman"/>
          <w:lang w:val="ru-RU"/>
        </w:rPr>
      </w:pPr>
      <w:r w:rsidRPr="00E9083B">
        <w:rPr>
          <w:rFonts w:cs="Times New Roman"/>
          <w:b/>
          <w:bCs/>
          <w:lang w:val="ru-RU" w:eastAsia="ru-RU"/>
        </w:rPr>
        <w:t>5.11. Требования к содержанию малых архитектурных форм</w:t>
      </w:r>
    </w:p>
    <w:p w:rsidR="005A4145" w:rsidRPr="00756D41" w:rsidRDefault="005A4145" w:rsidP="00756D41">
      <w:pPr>
        <w:pStyle w:val="a9"/>
        <w:rPr>
          <w:sz w:val="16"/>
          <w:szCs w:val="16"/>
        </w:rPr>
      </w:pPr>
    </w:p>
    <w:p w:rsidR="005A4145" w:rsidRPr="00E9083B" w:rsidRDefault="00E9083B">
      <w:pPr>
        <w:ind w:firstLine="709"/>
        <w:jc w:val="both"/>
        <w:rPr>
          <w:rFonts w:cs="Times New Roman"/>
          <w:lang w:val="ru-RU"/>
        </w:rPr>
      </w:pPr>
      <w:r w:rsidRPr="00E9083B">
        <w:rPr>
          <w:rFonts w:cs="Times New Roman"/>
          <w:lang w:val="ru-RU" w:eastAsia="ru-RU"/>
        </w:rPr>
        <w:t>5.11.1.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5A4145" w:rsidRPr="00402DBA" w:rsidRDefault="00E9083B">
      <w:pPr>
        <w:ind w:firstLine="706"/>
        <w:jc w:val="both"/>
        <w:rPr>
          <w:rFonts w:cs="Times New Roman"/>
          <w:lang w:val="ru-RU"/>
        </w:rPr>
      </w:pPr>
      <w:r w:rsidRPr="00E9083B">
        <w:rPr>
          <w:rFonts w:cs="Times New Roman"/>
          <w:lang w:val="ru-RU" w:eastAsia="ru-RU"/>
        </w:rPr>
        <w:t>5.11.2. Ответственные лица обязаны:</w:t>
      </w:r>
    </w:p>
    <w:p w:rsidR="005A4145" w:rsidRPr="00E9083B" w:rsidRDefault="00E9083B" w:rsidP="006679C2">
      <w:pPr>
        <w:jc w:val="both"/>
        <w:rPr>
          <w:rFonts w:cs="Times New Roman"/>
          <w:lang w:val="ru-RU" w:eastAsia="ru-RU"/>
        </w:rPr>
      </w:pPr>
      <w:r w:rsidRPr="00E9083B">
        <w:rPr>
          <w:rFonts w:cs="Times New Roman"/>
          <w:lang w:val="ru-RU" w:eastAsia="ru-RU"/>
        </w:rPr>
        <w:t>- содержать малые архитектурные формы в чистоте и в исправном состоянии;</w:t>
      </w:r>
    </w:p>
    <w:p w:rsidR="005A4145" w:rsidRPr="00E9083B" w:rsidRDefault="00E9083B" w:rsidP="006679C2">
      <w:pPr>
        <w:jc w:val="both"/>
        <w:rPr>
          <w:rFonts w:cs="Times New Roman"/>
          <w:lang w:val="ru-RU" w:eastAsia="ru-RU"/>
        </w:rPr>
      </w:pPr>
      <w:r w:rsidRPr="00E9083B">
        <w:rPr>
          <w:rFonts w:cs="Times New Roman"/>
          <w:lang w:val="ru-RU" w:eastAsia="ru-RU"/>
        </w:rPr>
        <w:t>- производить покраску малых архитектурных форм, а также следить за обновлением краски по мере необходимости;</w:t>
      </w:r>
    </w:p>
    <w:p w:rsidR="005A4145" w:rsidRPr="00E9083B" w:rsidRDefault="00E9083B" w:rsidP="006679C2">
      <w:pPr>
        <w:jc w:val="both"/>
        <w:rPr>
          <w:rFonts w:cs="Times New Roman"/>
          <w:lang w:val="ru-RU" w:eastAsia="ru-RU"/>
        </w:rPr>
      </w:pPr>
      <w:r w:rsidRPr="00E9083B">
        <w:rPr>
          <w:rFonts w:cs="Times New Roman"/>
          <w:lang w:val="ru-RU" w:eastAsia="ru-RU"/>
        </w:rPr>
        <w:t>- обустраивать песочницы с гладкой ограждающей поверхностью, менять песок в песочницах не менее 1 раза в год;</w:t>
      </w:r>
    </w:p>
    <w:p w:rsidR="005A4145" w:rsidRPr="00E9083B" w:rsidRDefault="00E9083B" w:rsidP="006679C2">
      <w:pPr>
        <w:jc w:val="both"/>
        <w:rPr>
          <w:rFonts w:cs="Times New Roman"/>
          <w:lang w:val="ru-RU" w:eastAsia="ru-RU"/>
        </w:rPr>
      </w:pPr>
      <w:r w:rsidRPr="00E9083B">
        <w:rPr>
          <w:rFonts w:cs="Times New Roman"/>
          <w:lang w:val="ru-RU" w:eastAsia="ru-RU"/>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5A4145" w:rsidRPr="00E9083B" w:rsidRDefault="00E9083B">
      <w:pPr>
        <w:ind w:firstLine="709"/>
        <w:jc w:val="both"/>
        <w:rPr>
          <w:rFonts w:cs="Times New Roman"/>
          <w:lang w:val="ru-RU"/>
        </w:rPr>
      </w:pPr>
      <w:r w:rsidRPr="00E9083B">
        <w:rPr>
          <w:rFonts w:cs="Times New Roman"/>
          <w:lang w:val="ru-RU" w:eastAsia="ru-RU"/>
        </w:rPr>
        <w:t>5.11.3.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5A4145" w:rsidRPr="00E9083B" w:rsidRDefault="00E9083B">
      <w:pPr>
        <w:ind w:firstLine="706"/>
        <w:jc w:val="both"/>
        <w:rPr>
          <w:rFonts w:cs="Times New Roman"/>
          <w:lang w:val="ru-RU"/>
        </w:rPr>
      </w:pPr>
      <w:r w:rsidRPr="00E9083B">
        <w:rPr>
          <w:rFonts w:cs="Times New Roman"/>
          <w:lang w:val="ru-RU" w:eastAsia="ru-RU"/>
        </w:rPr>
        <w:t xml:space="preserve">5.11.4. Скамейки и урны в местах массового пребывания людей устанавливаются лицами, осуществляющими содержание указанных объектов. Скамейки должны постоянно </w:t>
      </w:r>
      <w:r w:rsidRPr="00E9083B">
        <w:rPr>
          <w:rFonts w:cs="Times New Roman"/>
          <w:lang w:val="ru-RU" w:eastAsia="ru-RU"/>
        </w:rPr>
        <w:lastRenderedPageBreak/>
        <w:t>поддерживаться в исправном инженерно-техническом состоянии, быть чистыми, окрашенными.</w:t>
      </w:r>
    </w:p>
    <w:p w:rsidR="005A4145" w:rsidRPr="00E9083B" w:rsidRDefault="00E9083B">
      <w:pPr>
        <w:ind w:firstLine="706"/>
        <w:jc w:val="both"/>
        <w:rPr>
          <w:rFonts w:cs="Times New Roman"/>
          <w:lang w:val="ru-RU" w:eastAsia="ru-RU"/>
        </w:rPr>
      </w:pPr>
      <w:r w:rsidRPr="00E9083B">
        <w:rPr>
          <w:rFonts w:cs="Times New Roman"/>
          <w:lang w:val="ru-RU" w:eastAsia="ru-RU"/>
        </w:rPr>
        <w:t xml:space="preserve">Урны устанавливаются в соответствии с требованиями СанПиН 42-128-4690-88 </w:t>
      </w:r>
      <w:r w:rsidR="00756D41">
        <w:rPr>
          <w:rFonts w:cs="Times New Roman"/>
          <w:lang w:val="ru-RU" w:eastAsia="ru-RU"/>
        </w:rPr>
        <w:t>«</w:t>
      </w:r>
      <w:r w:rsidRPr="00E9083B">
        <w:rPr>
          <w:rFonts w:cs="Times New Roman"/>
          <w:lang w:val="ru-RU" w:eastAsia="ru-RU"/>
        </w:rPr>
        <w:t>Санитарные правила содержания территорий населенных мест</w:t>
      </w:r>
      <w:r w:rsidR="00756D41">
        <w:rPr>
          <w:rFonts w:cs="Times New Roman"/>
          <w:lang w:val="ru-RU" w:eastAsia="ru-RU"/>
        </w:rPr>
        <w:t>»</w:t>
      </w:r>
      <w:r w:rsidRPr="00E9083B">
        <w:rPr>
          <w:rFonts w:cs="Times New Roman"/>
          <w:lang w:val="ru-RU" w:eastAsia="ru-RU"/>
        </w:rPr>
        <w:t>, а также настоящих Правил.</w:t>
      </w:r>
    </w:p>
    <w:p w:rsidR="005A4145" w:rsidRPr="00E9083B" w:rsidRDefault="00E9083B">
      <w:pPr>
        <w:ind w:firstLine="706"/>
        <w:jc w:val="both"/>
        <w:rPr>
          <w:rFonts w:cs="Times New Roman"/>
          <w:lang w:val="ru-RU"/>
        </w:rPr>
      </w:pPr>
      <w:r w:rsidRPr="00E9083B">
        <w:rPr>
          <w:rFonts w:cs="Times New Roman"/>
          <w:lang w:val="ru-RU" w:eastAsia="ru-RU"/>
        </w:rPr>
        <w:t>5.11.5.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5A4145" w:rsidRPr="00E9083B" w:rsidRDefault="00E9083B">
      <w:pPr>
        <w:ind w:firstLine="706"/>
        <w:jc w:val="both"/>
        <w:rPr>
          <w:rFonts w:cs="Times New Roman"/>
          <w:lang w:val="ru-RU"/>
        </w:rPr>
      </w:pPr>
      <w:r w:rsidRPr="00E9083B">
        <w:rPr>
          <w:rFonts w:cs="Times New Roman"/>
          <w:lang w:val="ru-RU" w:eastAsia="ru-RU"/>
        </w:rPr>
        <w:t>5.11.6.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5A4145" w:rsidRPr="00E9083B" w:rsidRDefault="00E9083B">
      <w:pPr>
        <w:ind w:firstLine="706"/>
        <w:jc w:val="both"/>
        <w:rPr>
          <w:rFonts w:cs="Times New Roman"/>
          <w:lang w:val="ru-RU"/>
        </w:rPr>
      </w:pPr>
      <w:r w:rsidRPr="00E9083B">
        <w:rPr>
          <w:rFonts w:cs="Times New Roman"/>
          <w:lang w:val="ru-RU" w:eastAsia="ru-RU"/>
        </w:rPr>
        <w:t>5.11.7.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5A4145" w:rsidRPr="00E9083B" w:rsidRDefault="00E9083B">
      <w:pPr>
        <w:ind w:firstLine="706"/>
        <w:jc w:val="both"/>
        <w:rPr>
          <w:rFonts w:cs="Times New Roman"/>
          <w:lang w:val="ru-RU" w:eastAsia="ru-RU"/>
        </w:rPr>
      </w:pPr>
      <w:r w:rsidRPr="00E9083B">
        <w:rPr>
          <w:rFonts w:cs="Times New Roman"/>
          <w:lang w:val="ru-RU"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5A4145" w:rsidRPr="00756D41" w:rsidRDefault="005A4145" w:rsidP="00756D41">
      <w:pPr>
        <w:pStyle w:val="a9"/>
        <w:rPr>
          <w:sz w:val="16"/>
          <w:szCs w:val="16"/>
        </w:rPr>
      </w:pPr>
    </w:p>
    <w:p w:rsidR="005A4145" w:rsidRPr="00E9083B" w:rsidRDefault="00E9083B">
      <w:pPr>
        <w:ind w:firstLine="540"/>
        <w:jc w:val="center"/>
        <w:rPr>
          <w:rFonts w:cs="Times New Roman"/>
          <w:lang w:val="ru-RU"/>
        </w:rPr>
      </w:pPr>
      <w:r w:rsidRPr="00E9083B">
        <w:rPr>
          <w:rFonts w:cs="Times New Roman"/>
          <w:b/>
          <w:bCs/>
          <w:lang w:val="ru-RU" w:eastAsia="ru-RU"/>
        </w:rPr>
        <w:t>5.12.Требования к содержанию и ремонту фасадов зданий и сооружений</w:t>
      </w:r>
    </w:p>
    <w:p w:rsidR="005A4145" w:rsidRPr="00756D41" w:rsidRDefault="005A4145" w:rsidP="00756D41">
      <w:pPr>
        <w:pStyle w:val="a9"/>
        <w:rPr>
          <w:sz w:val="16"/>
          <w:szCs w:val="16"/>
        </w:rPr>
      </w:pPr>
    </w:p>
    <w:p w:rsidR="005A4145" w:rsidRPr="00E9083B" w:rsidRDefault="00E9083B">
      <w:pPr>
        <w:ind w:firstLine="706"/>
        <w:jc w:val="both"/>
        <w:rPr>
          <w:rFonts w:cs="Times New Roman"/>
          <w:lang w:val="ru-RU"/>
        </w:rPr>
      </w:pPr>
      <w:r w:rsidRPr="00E9083B">
        <w:rPr>
          <w:rFonts w:cs="Times New Roman"/>
          <w:lang w:val="ru-RU" w:eastAsia="ru-RU"/>
        </w:rPr>
        <w:t>5.12.1.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5A4145" w:rsidRPr="00E9083B" w:rsidRDefault="00E9083B">
      <w:pPr>
        <w:ind w:firstLine="706"/>
        <w:jc w:val="both"/>
        <w:rPr>
          <w:rFonts w:cs="Times New Roman"/>
          <w:lang w:val="ru-RU"/>
        </w:rPr>
      </w:pPr>
      <w:r w:rsidRPr="00E9083B">
        <w:rPr>
          <w:rFonts w:cs="Times New Roman"/>
          <w:lang w:val="ru-RU" w:eastAsia="ru-RU"/>
        </w:rPr>
        <w:t>5.12.2. Ремонт, переоборудование и окраску фасадов рекомендуется производить при положительной среднесуточной температуре воздуха не ниже +8 °С.</w:t>
      </w:r>
    </w:p>
    <w:p w:rsidR="005A4145" w:rsidRPr="00E9083B" w:rsidRDefault="00E9083B">
      <w:pPr>
        <w:ind w:firstLine="706"/>
        <w:jc w:val="both"/>
        <w:rPr>
          <w:rFonts w:cs="Times New Roman"/>
          <w:lang w:val="ru-RU" w:eastAsia="ru-RU"/>
        </w:rPr>
      </w:pPr>
      <w:r w:rsidRPr="00E9083B">
        <w:rPr>
          <w:rFonts w:cs="Times New Roman"/>
          <w:lang w:val="ru-RU"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5A4145" w:rsidRPr="00E9083B" w:rsidRDefault="00E9083B">
      <w:pPr>
        <w:ind w:firstLine="706"/>
        <w:jc w:val="both"/>
        <w:rPr>
          <w:rFonts w:cs="Times New Roman"/>
          <w:lang w:val="ru-RU" w:eastAsia="ru-RU"/>
        </w:rPr>
      </w:pPr>
      <w:r w:rsidRPr="00E9083B">
        <w:rPr>
          <w:rFonts w:cs="Times New Roman"/>
          <w:lang w:val="ru-RU"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5A4145" w:rsidRPr="00E9083B" w:rsidRDefault="00E9083B">
      <w:pPr>
        <w:ind w:firstLine="706"/>
        <w:jc w:val="both"/>
        <w:rPr>
          <w:rFonts w:cs="Times New Roman"/>
          <w:lang w:val="ru-RU" w:eastAsia="ru-RU"/>
        </w:rPr>
      </w:pPr>
      <w:r w:rsidRPr="00E9083B">
        <w:rPr>
          <w:rFonts w:cs="Times New Roman"/>
          <w:lang w:val="ru-RU" w:eastAsia="ru-RU"/>
        </w:rPr>
        <w:t>Работы по окраске фасадов осуществляются с соблюдением требований СНиП при выполнении малярных работ.</w:t>
      </w:r>
    </w:p>
    <w:p w:rsidR="005A4145" w:rsidRPr="00E9083B" w:rsidRDefault="00E9083B">
      <w:pPr>
        <w:ind w:firstLine="706"/>
        <w:jc w:val="both"/>
        <w:rPr>
          <w:rFonts w:cs="Times New Roman"/>
          <w:lang w:val="ru-RU"/>
        </w:rPr>
      </w:pPr>
      <w:r w:rsidRPr="00E9083B">
        <w:rPr>
          <w:rFonts w:cs="Times New Roman"/>
          <w:lang w:val="ru-RU" w:eastAsia="ru-RU"/>
        </w:rPr>
        <w:t xml:space="preserve">5.12.3.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5A4145" w:rsidRPr="00E9083B" w:rsidRDefault="00E9083B">
      <w:pPr>
        <w:ind w:firstLine="706"/>
        <w:jc w:val="both"/>
        <w:rPr>
          <w:rFonts w:cs="Times New Roman"/>
          <w:lang w:val="ru-RU"/>
        </w:rPr>
      </w:pPr>
      <w:r w:rsidRPr="00E9083B">
        <w:rPr>
          <w:rFonts w:cs="Times New Roman"/>
          <w:lang w:val="ru-RU" w:eastAsia="ru-RU"/>
        </w:rPr>
        <w:t>15.12.4.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5A4145" w:rsidRPr="00E9083B" w:rsidRDefault="00E9083B">
      <w:pPr>
        <w:ind w:firstLine="706"/>
        <w:jc w:val="both"/>
        <w:rPr>
          <w:rFonts w:cs="Times New Roman"/>
          <w:lang w:val="ru-RU" w:eastAsia="ru-RU"/>
        </w:rPr>
      </w:pPr>
      <w:r w:rsidRPr="00E9083B">
        <w:rPr>
          <w:rFonts w:cs="Times New Roman"/>
          <w:lang w:val="ru-RU"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5A4145" w:rsidRPr="00E9083B" w:rsidRDefault="00E9083B">
      <w:pPr>
        <w:ind w:firstLine="706"/>
        <w:jc w:val="both"/>
        <w:rPr>
          <w:rFonts w:cs="Times New Roman"/>
          <w:lang w:val="ru-RU" w:eastAsia="ru-RU"/>
        </w:rPr>
      </w:pPr>
      <w:r w:rsidRPr="00E9083B">
        <w:rPr>
          <w:rFonts w:cs="Times New Roman"/>
          <w:lang w:val="ru-RU"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5A4145" w:rsidRPr="00E9083B" w:rsidRDefault="00E9083B">
      <w:pPr>
        <w:ind w:firstLine="706"/>
        <w:jc w:val="both"/>
        <w:rPr>
          <w:rFonts w:cs="Times New Roman"/>
          <w:lang w:val="ru-RU"/>
        </w:rPr>
      </w:pPr>
      <w:r w:rsidRPr="00E9083B">
        <w:rPr>
          <w:rFonts w:cs="Times New Roman"/>
          <w:lang w:val="ru-RU" w:eastAsia="ru-RU"/>
        </w:rPr>
        <w:t>5.12.5.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5A4145" w:rsidRPr="00E9083B" w:rsidRDefault="00E9083B">
      <w:pPr>
        <w:ind w:firstLine="706"/>
        <w:jc w:val="both"/>
        <w:rPr>
          <w:rFonts w:cs="Times New Roman"/>
          <w:lang w:val="ru-RU" w:eastAsia="ru-RU"/>
        </w:rPr>
      </w:pPr>
      <w:r w:rsidRPr="00E9083B">
        <w:rPr>
          <w:rFonts w:cs="Times New Roman"/>
          <w:lang w:val="ru-RU" w:eastAsia="ru-RU"/>
        </w:rPr>
        <w:t xml:space="preserve">Указатели наименования улицы, переулка с обозначением нумерации домов на участке </w:t>
      </w:r>
      <w:r w:rsidRPr="00E9083B">
        <w:rPr>
          <w:rFonts w:cs="Times New Roman"/>
          <w:lang w:val="ru-RU" w:eastAsia="ru-RU"/>
        </w:rPr>
        <w:lastRenderedPageBreak/>
        <w:t>улицы размещаются у перекрестка улиц в простенке на угловом участке фасада рядом с номерн</w:t>
      </w:r>
      <w:r w:rsidR="00756D41">
        <w:rPr>
          <w:rFonts w:cs="Times New Roman"/>
          <w:lang w:val="ru-RU" w:eastAsia="ru-RU"/>
        </w:rPr>
        <w:t>ым знаком</w:t>
      </w:r>
      <w:r w:rsidRPr="00E9083B">
        <w:rPr>
          <w:rFonts w:cs="Times New Roman"/>
          <w:lang w:val="ru-RU" w:eastAsia="ru-RU"/>
        </w:rPr>
        <w:t xml:space="preserve"> на единой вертикальной оси над номерным знаком.</w:t>
      </w:r>
    </w:p>
    <w:p w:rsidR="005A4145" w:rsidRPr="00E9083B" w:rsidRDefault="00E9083B">
      <w:pPr>
        <w:ind w:firstLine="706"/>
        <w:jc w:val="both"/>
        <w:rPr>
          <w:rFonts w:cs="Times New Roman"/>
          <w:lang w:val="ru-RU" w:eastAsia="ru-RU"/>
        </w:rPr>
      </w:pPr>
      <w:r w:rsidRPr="00E9083B">
        <w:rPr>
          <w:rFonts w:cs="Times New Roman"/>
          <w:lang w:val="ru-RU"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5A4145" w:rsidRPr="00E9083B" w:rsidRDefault="00E9083B">
      <w:pPr>
        <w:ind w:firstLine="706"/>
        <w:jc w:val="both"/>
        <w:rPr>
          <w:rFonts w:cs="Times New Roman"/>
          <w:lang w:val="ru-RU" w:eastAsia="ru-RU"/>
        </w:rPr>
      </w:pPr>
      <w:r w:rsidRPr="00E9083B">
        <w:rPr>
          <w:rFonts w:cs="Times New Roman"/>
          <w:lang w:val="ru-RU"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5A4145" w:rsidRPr="00E9083B" w:rsidRDefault="00E9083B">
      <w:pPr>
        <w:ind w:firstLine="706"/>
        <w:jc w:val="both"/>
        <w:rPr>
          <w:rFonts w:cs="Times New Roman"/>
          <w:lang w:val="ru-RU" w:eastAsia="ru-RU"/>
        </w:rPr>
      </w:pPr>
      <w:r w:rsidRPr="00E9083B">
        <w:rPr>
          <w:rFonts w:cs="Times New Roman"/>
          <w:lang w:val="ru-RU" w:eastAsia="ru-RU"/>
        </w:rPr>
        <w:t>Внешний вид знаков адресации должен соответствовать утвержденным образцам адресных указателей.</w:t>
      </w:r>
    </w:p>
    <w:p w:rsidR="005A4145" w:rsidRPr="00E9083B" w:rsidRDefault="00E9083B">
      <w:pPr>
        <w:ind w:firstLine="706"/>
        <w:jc w:val="both"/>
        <w:rPr>
          <w:rFonts w:cs="Times New Roman"/>
          <w:lang w:val="ru-RU" w:eastAsia="ru-RU"/>
        </w:rPr>
      </w:pPr>
      <w:r w:rsidRPr="00E9083B">
        <w:rPr>
          <w:rFonts w:cs="Times New Roman"/>
          <w:lang w:val="ru-RU" w:eastAsia="ru-RU"/>
        </w:rPr>
        <w:t>Цветовое решение знаков адресации должно обеспечивать читаемость в темное время суток без внутренней подсветки.</w:t>
      </w:r>
    </w:p>
    <w:p w:rsidR="005A4145" w:rsidRPr="00E9083B" w:rsidRDefault="00E9083B">
      <w:pPr>
        <w:ind w:firstLine="706"/>
        <w:jc w:val="both"/>
        <w:rPr>
          <w:rFonts w:cs="Times New Roman"/>
          <w:lang w:val="ru-RU" w:eastAsia="ru-RU"/>
        </w:rPr>
      </w:pPr>
      <w:r w:rsidRPr="00E9083B">
        <w:rPr>
          <w:rFonts w:cs="Times New Roman"/>
          <w:lang w:val="ru-RU"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5A4145" w:rsidRPr="00E9083B" w:rsidRDefault="00E9083B">
      <w:pPr>
        <w:ind w:firstLine="706"/>
        <w:jc w:val="both"/>
        <w:rPr>
          <w:rFonts w:cs="Times New Roman"/>
          <w:lang w:val="ru-RU"/>
        </w:rPr>
      </w:pPr>
      <w:r w:rsidRPr="00E9083B">
        <w:rPr>
          <w:rFonts w:cs="Times New Roman"/>
          <w:lang w:val="ru-RU" w:eastAsia="ru-RU"/>
        </w:rPr>
        <w:t>5.12.6. Контроль за соблюдением требований к содержанию фасадов осуществляют должностные лица администрации Тимошихского сельского поселения, к должностным обязанностям которых относится осуществление контроля за соблюдением настоящих Правил.</w:t>
      </w:r>
    </w:p>
    <w:p w:rsidR="005A4145" w:rsidRPr="00E9083B" w:rsidRDefault="00E9083B">
      <w:pPr>
        <w:ind w:firstLine="706"/>
        <w:jc w:val="center"/>
        <w:rPr>
          <w:rFonts w:cs="Times New Roman"/>
          <w:lang w:val="ru-RU"/>
        </w:rPr>
      </w:pPr>
      <w:r w:rsidRPr="00E9083B">
        <w:rPr>
          <w:rFonts w:cs="Times New Roman"/>
          <w:b/>
          <w:bCs/>
          <w:lang w:val="ru-RU" w:eastAsia="ru-RU"/>
        </w:rPr>
        <w:t>5.13.Требования к некапитальным нестационарным объектам</w:t>
      </w:r>
    </w:p>
    <w:p w:rsidR="005A4145" w:rsidRPr="00756D41" w:rsidRDefault="005A4145" w:rsidP="00756D41">
      <w:pPr>
        <w:pStyle w:val="a9"/>
        <w:rPr>
          <w:sz w:val="16"/>
          <w:szCs w:val="16"/>
        </w:rPr>
      </w:pPr>
    </w:p>
    <w:p w:rsidR="005A4145" w:rsidRPr="00E9083B" w:rsidRDefault="00E9083B">
      <w:pPr>
        <w:ind w:firstLine="706"/>
        <w:jc w:val="both"/>
        <w:rPr>
          <w:rFonts w:cs="Times New Roman"/>
          <w:lang w:val="ru-RU"/>
        </w:rPr>
      </w:pPr>
      <w:r w:rsidRPr="00E9083B">
        <w:rPr>
          <w:rFonts w:cs="Times New Roman"/>
          <w:lang w:val="ru-RU" w:eastAsia="ru-RU"/>
        </w:rPr>
        <w:t>5.13.1.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Ивановской области, муниципальных правовых актов.</w:t>
      </w:r>
    </w:p>
    <w:p w:rsidR="005A4145" w:rsidRPr="006679C2" w:rsidRDefault="00E9083B" w:rsidP="00756D41">
      <w:pPr>
        <w:widowControl/>
        <w:ind w:firstLine="706"/>
        <w:jc w:val="both"/>
        <w:rPr>
          <w:rFonts w:cs="Times New Roman"/>
          <w:color w:val="auto"/>
          <w:lang w:val="ru-RU"/>
        </w:rPr>
      </w:pPr>
      <w:r w:rsidRPr="006679C2">
        <w:rPr>
          <w:rFonts w:cs="Times New Roman"/>
          <w:color w:val="auto"/>
          <w:highlight w:val="white"/>
          <w:lang w:val="ru-RU" w:eastAsia="ru-RU"/>
        </w:rPr>
        <w:t>5.13.2.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w:t>
      </w:r>
      <w:r w:rsidR="005037BC">
        <w:rPr>
          <w:rFonts w:cs="Times New Roman"/>
          <w:color w:val="auto"/>
          <w:highlight w:val="white"/>
          <w:lang w:val="ru-RU" w:eastAsia="ru-RU"/>
        </w:rPr>
        <w:t>1</w:t>
      </w:r>
      <w:r w:rsidRPr="006679C2">
        <w:rPr>
          <w:rFonts w:cs="Times New Roman"/>
          <w:color w:val="auto"/>
          <w:highlight w:val="white"/>
          <w:lang w:val="ru-RU" w:eastAsia="ru-RU"/>
        </w:rPr>
        <w:t xml:space="preserve">-ФЗ </w:t>
      </w:r>
      <w:r w:rsidR="00756D41" w:rsidRPr="006679C2">
        <w:rPr>
          <w:rFonts w:cs="Times New Roman"/>
          <w:color w:val="auto"/>
          <w:highlight w:val="white"/>
          <w:lang w:val="ru-RU" w:eastAsia="ru-RU"/>
        </w:rPr>
        <w:t>«</w:t>
      </w:r>
      <w:r w:rsidRPr="006679C2">
        <w:rPr>
          <w:rFonts w:cs="Times New Roman"/>
          <w:color w:val="auto"/>
          <w:highlight w:val="white"/>
          <w:lang w:val="ru-RU" w:eastAsia="ru-RU"/>
        </w:rPr>
        <w:t>Об основах государственного регулирования торговой деятельности в Российской Федерации</w:t>
      </w:r>
      <w:r w:rsidR="00756D41" w:rsidRPr="006679C2">
        <w:rPr>
          <w:rFonts w:cs="Times New Roman"/>
          <w:color w:val="auto"/>
          <w:highlight w:val="white"/>
          <w:lang w:val="ru-RU" w:eastAsia="ru-RU"/>
        </w:rPr>
        <w:t>»</w:t>
      </w:r>
      <w:r w:rsidRPr="006679C2">
        <w:rPr>
          <w:rFonts w:cs="Times New Roman"/>
          <w:color w:val="auto"/>
          <w:highlight w:val="white"/>
          <w:lang w:val="ru-RU" w:eastAsia="ru-RU"/>
        </w:rPr>
        <w:t>, Земельным кодексом Российской Федерации и принятыми во исполнение указанных федеральных законов нормативными правовыми актами Ивановской области и муниципальными правовыми актами.</w:t>
      </w:r>
    </w:p>
    <w:p w:rsidR="005A4145" w:rsidRPr="00E9083B" w:rsidRDefault="00E9083B">
      <w:pPr>
        <w:ind w:firstLine="706"/>
        <w:jc w:val="center"/>
        <w:rPr>
          <w:rFonts w:cs="Times New Roman"/>
          <w:lang w:val="ru-RU"/>
        </w:rPr>
      </w:pPr>
      <w:r w:rsidRPr="00E9083B">
        <w:rPr>
          <w:rFonts w:cs="Times New Roman"/>
          <w:b/>
          <w:bCs/>
          <w:lang w:val="ru-RU" w:eastAsia="ru-RU"/>
        </w:rPr>
        <w:t>5.14. Требования к праздничному и (или) тематическому оформлению</w:t>
      </w:r>
    </w:p>
    <w:p w:rsidR="005A4145" w:rsidRPr="00756D41" w:rsidRDefault="005A4145" w:rsidP="00756D41">
      <w:pPr>
        <w:pStyle w:val="a9"/>
        <w:rPr>
          <w:sz w:val="16"/>
          <w:szCs w:val="16"/>
        </w:rPr>
      </w:pPr>
    </w:p>
    <w:p w:rsidR="005A4145" w:rsidRPr="00E9083B" w:rsidRDefault="00E9083B">
      <w:pPr>
        <w:ind w:firstLine="540"/>
        <w:jc w:val="both"/>
        <w:rPr>
          <w:rFonts w:cs="Times New Roman"/>
          <w:lang w:val="ru-RU"/>
        </w:rPr>
      </w:pPr>
      <w:r w:rsidRPr="00E9083B">
        <w:rPr>
          <w:rFonts w:cs="Times New Roman"/>
          <w:lang w:val="ru-RU" w:eastAsia="ru-RU"/>
        </w:rPr>
        <w:t>5.14.1. Праздничное и (или) тематическое оформление территории Тимошихского сельского поселения организуется администрацией Тимошихского сельского поселения в целях создания высокохудожественной среды населенных пунктов сельского поселения на период проведения государственных, областных и сельских праздников, мероприятий, связанных со знаменательными событиями.</w:t>
      </w:r>
    </w:p>
    <w:p w:rsidR="005A4145" w:rsidRPr="00E9083B" w:rsidRDefault="00E9083B">
      <w:pPr>
        <w:ind w:firstLine="540"/>
        <w:jc w:val="both"/>
        <w:rPr>
          <w:rFonts w:cs="Times New Roman"/>
          <w:lang w:val="ru-RU" w:eastAsia="ru-RU"/>
        </w:rPr>
      </w:pPr>
      <w:r w:rsidRPr="00E9083B">
        <w:rPr>
          <w:rFonts w:cs="Times New Roman"/>
          <w:lang w:val="ru-RU"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A4145" w:rsidRPr="00E9083B" w:rsidRDefault="00E9083B">
      <w:pPr>
        <w:ind w:firstLine="540"/>
        <w:jc w:val="both"/>
        <w:rPr>
          <w:rFonts w:cs="Times New Roman"/>
          <w:lang w:val="ru-RU"/>
        </w:rPr>
      </w:pPr>
      <w:r w:rsidRPr="00E9083B">
        <w:rPr>
          <w:rFonts w:cs="Times New Roman"/>
          <w:lang w:val="ru-RU" w:eastAsia="ru-RU"/>
        </w:rPr>
        <w:t>5.14.2. Концепция праздничного и (или) тематического оформления разрабатывается уполномоченными отраслевыми органами администрации Тимошихского сельского поселения и утверждается муниципальным правовым актом.</w:t>
      </w:r>
    </w:p>
    <w:p w:rsidR="005A4145" w:rsidRPr="00E9083B" w:rsidRDefault="00E9083B">
      <w:pPr>
        <w:ind w:firstLine="709"/>
        <w:jc w:val="both"/>
        <w:rPr>
          <w:rFonts w:cs="Times New Roman"/>
          <w:lang w:val="ru-RU"/>
        </w:rPr>
      </w:pPr>
      <w:r w:rsidRPr="00E9083B">
        <w:rPr>
          <w:rFonts w:cs="Times New Roman"/>
          <w:lang w:val="ru-RU" w:eastAsia="ru-RU"/>
        </w:rPr>
        <w:t>5.14.3.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A4145" w:rsidRPr="00E9083B" w:rsidRDefault="00E9083B">
      <w:pPr>
        <w:ind w:firstLine="706"/>
        <w:jc w:val="both"/>
        <w:rPr>
          <w:rFonts w:cs="Times New Roman"/>
          <w:lang w:val="ru-RU"/>
        </w:rPr>
      </w:pPr>
      <w:r w:rsidRPr="00E9083B">
        <w:rPr>
          <w:rFonts w:cs="Times New Roman"/>
          <w:lang w:val="ru-RU" w:eastAsia="ru-RU"/>
        </w:rPr>
        <w:t>5.14.4. Конкретные требования к организации праздничного и (или) тематического оформления территории Тимошихского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5A4145" w:rsidRPr="00756D41" w:rsidRDefault="005A4145" w:rsidP="00756D41">
      <w:pPr>
        <w:pStyle w:val="a9"/>
        <w:rPr>
          <w:sz w:val="16"/>
          <w:szCs w:val="16"/>
        </w:rPr>
      </w:pPr>
    </w:p>
    <w:p w:rsidR="005A4145" w:rsidRPr="00E9083B" w:rsidRDefault="00E9083B">
      <w:pPr>
        <w:ind w:firstLine="706"/>
        <w:jc w:val="center"/>
        <w:rPr>
          <w:rFonts w:cs="Times New Roman"/>
          <w:lang w:val="ru-RU"/>
        </w:rPr>
      </w:pPr>
      <w:r w:rsidRPr="00E9083B">
        <w:rPr>
          <w:rFonts w:cs="Times New Roman"/>
          <w:b/>
          <w:bCs/>
          <w:lang w:val="ru-RU" w:eastAsia="ru-RU"/>
        </w:rPr>
        <w:t>5.15. Требования к созданию (сносу), охране и зеленных насаждений</w:t>
      </w:r>
    </w:p>
    <w:p w:rsidR="005A4145" w:rsidRPr="00756D41" w:rsidRDefault="005A4145" w:rsidP="00756D41">
      <w:pPr>
        <w:pStyle w:val="a9"/>
        <w:rPr>
          <w:sz w:val="16"/>
          <w:szCs w:val="16"/>
        </w:rPr>
      </w:pPr>
    </w:p>
    <w:p w:rsidR="005A4145" w:rsidRPr="00E9083B" w:rsidRDefault="00E9083B">
      <w:pPr>
        <w:tabs>
          <w:tab w:val="left" w:pos="709"/>
        </w:tabs>
        <w:jc w:val="both"/>
        <w:rPr>
          <w:rFonts w:cs="Times New Roman"/>
          <w:lang w:val="ru-RU"/>
        </w:rPr>
      </w:pPr>
      <w:r w:rsidRPr="00E9083B">
        <w:rPr>
          <w:rFonts w:cs="Times New Roman"/>
          <w:lang w:val="ru-RU" w:eastAsia="ru-RU"/>
        </w:rPr>
        <w:tab/>
        <w:t xml:space="preserve">5.15.1. Указанные в настоящем разделе понятия </w:t>
      </w:r>
      <w:r w:rsidR="00756D41">
        <w:rPr>
          <w:rFonts w:cs="Times New Roman"/>
          <w:lang w:val="ru-RU" w:eastAsia="ru-RU"/>
        </w:rPr>
        <w:t>«</w:t>
      </w:r>
      <w:r w:rsidRPr="00E9083B">
        <w:rPr>
          <w:rFonts w:cs="Times New Roman"/>
          <w:lang w:val="ru-RU" w:eastAsia="ru-RU"/>
        </w:rPr>
        <w:t>озелененных территорий общего пользования</w:t>
      </w:r>
      <w:r w:rsidR="00756D41">
        <w:rPr>
          <w:rFonts w:cs="Times New Roman"/>
          <w:lang w:val="ru-RU" w:eastAsia="ru-RU"/>
        </w:rPr>
        <w:t>»</w:t>
      </w:r>
      <w:r w:rsidRPr="00E9083B">
        <w:rPr>
          <w:rFonts w:cs="Times New Roman"/>
          <w:lang w:val="ru-RU" w:eastAsia="ru-RU"/>
        </w:rPr>
        <w:t xml:space="preserve">, </w:t>
      </w:r>
      <w:r w:rsidR="00756D41">
        <w:rPr>
          <w:rFonts w:cs="Times New Roman"/>
          <w:lang w:val="ru-RU" w:eastAsia="ru-RU"/>
        </w:rPr>
        <w:t>«</w:t>
      </w:r>
      <w:r w:rsidRPr="00E9083B">
        <w:rPr>
          <w:rFonts w:cs="Times New Roman"/>
          <w:lang w:val="ru-RU" w:eastAsia="ru-RU"/>
        </w:rPr>
        <w:t>озелененных территорий ограниченного пользования</w:t>
      </w:r>
      <w:r w:rsidR="00756D41">
        <w:rPr>
          <w:rFonts w:cs="Times New Roman"/>
          <w:lang w:val="ru-RU" w:eastAsia="ru-RU"/>
        </w:rPr>
        <w:t>»</w:t>
      </w:r>
      <w:r w:rsidRPr="00E9083B">
        <w:rPr>
          <w:rFonts w:cs="Times New Roman"/>
          <w:lang w:val="ru-RU" w:eastAsia="ru-RU"/>
        </w:rPr>
        <w:t xml:space="preserve">, </w:t>
      </w:r>
      <w:r w:rsidR="00756D41">
        <w:rPr>
          <w:rFonts w:cs="Times New Roman"/>
          <w:lang w:val="ru-RU" w:eastAsia="ru-RU"/>
        </w:rPr>
        <w:t>«</w:t>
      </w:r>
      <w:r w:rsidRPr="00E9083B">
        <w:rPr>
          <w:rFonts w:cs="Times New Roman"/>
          <w:lang w:val="ru-RU" w:eastAsia="ru-RU"/>
        </w:rPr>
        <w:t xml:space="preserve">озелененных </w:t>
      </w:r>
      <w:r w:rsidRPr="00E9083B">
        <w:rPr>
          <w:rFonts w:cs="Times New Roman"/>
          <w:lang w:val="ru-RU" w:eastAsia="ru-RU"/>
        </w:rPr>
        <w:lastRenderedPageBreak/>
        <w:t>территорий специального назначения</w:t>
      </w:r>
      <w:r w:rsidR="00756D41">
        <w:rPr>
          <w:rFonts w:cs="Times New Roman"/>
          <w:lang w:val="ru-RU" w:eastAsia="ru-RU"/>
        </w:rPr>
        <w:t>»</w:t>
      </w:r>
      <w:r w:rsidRPr="00E9083B">
        <w:rPr>
          <w:rFonts w:cs="Times New Roman"/>
          <w:lang w:val="ru-RU" w:eastAsia="ru-RU"/>
        </w:rPr>
        <w:t xml:space="preserve">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5A4145" w:rsidRPr="00E9083B" w:rsidRDefault="00E9083B">
      <w:pPr>
        <w:ind w:firstLine="706"/>
        <w:jc w:val="both"/>
        <w:rPr>
          <w:rFonts w:cs="Times New Roman"/>
          <w:lang w:val="ru-RU"/>
        </w:rPr>
      </w:pPr>
      <w:r w:rsidRPr="00E9083B">
        <w:rPr>
          <w:rFonts w:cs="Times New Roman"/>
          <w:lang w:val="ru-RU" w:eastAsia="ru-RU"/>
        </w:rPr>
        <w:t>5.15.2. Вырубка (снос), подрезка, пересадка зеленых насаждений в границах земель, земельных участков, находящихся в государственной не разграниченной собственности или муниципальной собственности, а также в границах земельных участков, находящихся в частной собственности и отнесенных к зеленому фонду Тимошихского сельского поселения, осуществляются на основании письменного разрешения администрации Тимошихского сельского поселения, выдаваемого в порядке, предусмотренном муниципальными правовыми актами.</w:t>
      </w:r>
    </w:p>
    <w:p w:rsidR="005A4145" w:rsidRPr="00E9083B" w:rsidRDefault="00E9083B">
      <w:pPr>
        <w:ind w:firstLine="706"/>
        <w:jc w:val="both"/>
        <w:rPr>
          <w:rFonts w:cs="Times New Roman"/>
          <w:lang w:val="ru-RU"/>
        </w:rPr>
      </w:pPr>
      <w:r w:rsidRPr="00E9083B">
        <w:rPr>
          <w:rFonts w:cs="Times New Roman"/>
          <w:lang w:val="ru-RU" w:eastAsia="ru-RU"/>
        </w:rPr>
        <w:t>5.15.3. Организация содержания зеленых насаждений в границах земель, земельных участков, находящихся в государственной не разграниченной собственности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w:t>
      </w:r>
      <w:r w:rsidR="00756D41">
        <w:rPr>
          <w:rFonts w:cs="Times New Roman"/>
          <w:lang w:val="ru-RU" w:eastAsia="ru-RU"/>
        </w:rPr>
        <w:t xml:space="preserve">му фонду Тимошихского сельского </w:t>
      </w:r>
      <w:r w:rsidR="00756D41" w:rsidRPr="00E9083B">
        <w:rPr>
          <w:rFonts w:cs="Times New Roman"/>
          <w:lang w:val="ru-RU" w:eastAsia="ru-RU"/>
        </w:rPr>
        <w:t>поселения,</w:t>
      </w:r>
      <w:r w:rsidRPr="00E9083B">
        <w:rPr>
          <w:rFonts w:cs="Times New Roman"/>
          <w:lang w:val="ru-RU" w:eastAsia="ru-RU"/>
        </w:rPr>
        <w:t xml:space="preserve"> осуществляется следующими субъектами:</w:t>
      </w:r>
    </w:p>
    <w:p w:rsidR="005A4145" w:rsidRPr="00E9083B" w:rsidRDefault="00E9083B" w:rsidP="006679C2">
      <w:pPr>
        <w:jc w:val="both"/>
        <w:rPr>
          <w:rFonts w:cs="Times New Roman"/>
          <w:lang w:val="ru-RU" w:eastAsia="ru-RU"/>
        </w:rPr>
      </w:pPr>
      <w:r w:rsidRPr="00E9083B">
        <w:rPr>
          <w:rFonts w:cs="Times New Roman"/>
          <w:lang w:val="ru-RU" w:eastAsia="ru-RU"/>
        </w:rPr>
        <w:t>- на озелененных территориях общего пользования, находящихся в собственности, аренде или безвозмездном пользовании Тимошихского сельского поселения – администрацией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5A4145" w:rsidRPr="00E9083B" w:rsidRDefault="00E9083B" w:rsidP="006679C2">
      <w:pPr>
        <w:jc w:val="both"/>
        <w:rPr>
          <w:rFonts w:cs="Times New Roman"/>
          <w:lang w:val="ru-RU" w:eastAsia="ru-RU"/>
        </w:rPr>
      </w:pPr>
      <w:r w:rsidRPr="00E9083B">
        <w:rPr>
          <w:rFonts w:cs="Times New Roman"/>
          <w:lang w:val="ru-RU" w:eastAsia="ru-RU"/>
        </w:rPr>
        <w:t>-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5A4145" w:rsidRPr="00E9083B" w:rsidRDefault="00E9083B" w:rsidP="006679C2">
      <w:pPr>
        <w:jc w:val="both"/>
        <w:rPr>
          <w:rFonts w:cs="Times New Roman"/>
          <w:lang w:val="ru-RU" w:eastAsia="ru-RU"/>
        </w:rPr>
      </w:pPr>
      <w:r w:rsidRPr="00E9083B">
        <w:rPr>
          <w:rFonts w:cs="Times New Roman"/>
          <w:lang w:val="ru-RU" w:eastAsia="ru-RU"/>
        </w:rPr>
        <w:t>-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5A4145" w:rsidRPr="00E9083B" w:rsidRDefault="00E9083B" w:rsidP="006679C2">
      <w:pPr>
        <w:jc w:val="both"/>
        <w:rPr>
          <w:rFonts w:cs="Times New Roman"/>
          <w:lang w:val="ru-RU" w:eastAsia="ru-RU"/>
        </w:rPr>
      </w:pPr>
      <w:r w:rsidRPr="00E9083B">
        <w:rPr>
          <w:rFonts w:cs="Times New Roman"/>
          <w:lang w:val="ru-RU" w:eastAsia="ru-RU"/>
        </w:rPr>
        <w:t>-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5A4145" w:rsidRPr="00E9083B" w:rsidRDefault="00E9083B">
      <w:pPr>
        <w:ind w:firstLine="706"/>
        <w:jc w:val="both"/>
        <w:rPr>
          <w:rFonts w:cs="Times New Roman"/>
          <w:lang w:val="ru-RU"/>
        </w:rPr>
      </w:pPr>
      <w:r w:rsidRPr="00E9083B">
        <w:rPr>
          <w:rFonts w:cs="Times New Roman"/>
          <w:lang w:val="ru-RU" w:eastAsia="ru-RU"/>
        </w:rPr>
        <w:t>5.15.4. Субъекты, ответственные за содержание зеленых насаждений, обязаны:</w:t>
      </w:r>
    </w:p>
    <w:p w:rsidR="005A4145" w:rsidRPr="00E9083B" w:rsidRDefault="00E9083B" w:rsidP="006679C2">
      <w:pPr>
        <w:jc w:val="both"/>
        <w:rPr>
          <w:rFonts w:cs="Times New Roman"/>
          <w:lang w:val="ru-RU" w:eastAsia="ru-RU"/>
        </w:rPr>
      </w:pPr>
      <w:r w:rsidRPr="00E9083B">
        <w:rPr>
          <w:rFonts w:cs="Times New Roman"/>
          <w:lang w:val="ru-RU" w:eastAsia="ru-RU"/>
        </w:rPr>
        <w:t>- обеспечивать сохранность зеленых насаждений;</w:t>
      </w:r>
    </w:p>
    <w:p w:rsidR="005A4145" w:rsidRPr="00E9083B" w:rsidRDefault="00E9083B" w:rsidP="006679C2">
      <w:pPr>
        <w:jc w:val="both"/>
        <w:rPr>
          <w:rFonts w:cs="Times New Roman"/>
          <w:lang w:val="ru-RU" w:eastAsia="ru-RU"/>
        </w:rPr>
      </w:pPr>
      <w:r w:rsidRPr="00E9083B">
        <w:rPr>
          <w:rFonts w:cs="Times New Roman"/>
          <w:lang w:val="ru-RU" w:eastAsia="ru-RU"/>
        </w:rPr>
        <w:t>- осуществлять уход за зелеными насаждениями в соответствии с технологией;</w:t>
      </w:r>
    </w:p>
    <w:p w:rsidR="005A4145" w:rsidRPr="00E9083B" w:rsidRDefault="00E9083B" w:rsidP="006679C2">
      <w:pPr>
        <w:jc w:val="both"/>
        <w:rPr>
          <w:rFonts w:cs="Times New Roman"/>
          <w:lang w:val="ru-RU" w:eastAsia="ru-RU"/>
        </w:rPr>
      </w:pPr>
      <w:r w:rsidRPr="00E9083B">
        <w:rPr>
          <w:rFonts w:cs="Times New Roman"/>
          <w:lang w:val="ru-RU" w:eastAsia="ru-RU"/>
        </w:rPr>
        <w:t>- производить новые посадки деревьев и кустарников;</w:t>
      </w:r>
    </w:p>
    <w:p w:rsidR="005A4145" w:rsidRPr="00E9083B" w:rsidRDefault="00E9083B" w:rsidP="006679C2">
      <w:pPr>
        <w:jc w:val="both"/>
        <w:rPr>
          <w:rFonts w:cs="Times New Roman"/>
          <w:lang w:val="ru-RU" w:eastAsia="ru-RU"/>
        </w:rPr>
      </w:pPr>
      <w:r w:rsidRPr="00E9083B">
        <w:rPr>
          <w:rFonts w:cs="Times New Roman"/>
          <w:lang w:val="ru-RU" w:eastAsia="ru-RU"/>
        </w:rPr>
        <w:t>- принимать меры по борьбе с вредителями и болезнями зеленых насаждений;</w:t>
      </w:r>
    </w:p>
    <w:p w:rsidR="005A4145" w:rsidRPr="00E9083B" w:rsidRDefault="00E9083B" w:rsidP="006679C2">
      <w:pPr>
        <w:jc w:val="both"/>
        <w:rPr>
          <w:rFonts w:cs="Times New Roman"/>
          <w:lang w:val="ru-RU" w:eastAsia="ru-RU"/>
        </w:rPr>
      </w:pPr>
      <w:r w:rsidRPr="00E9083B">
        <w:rPr>
          <w:rFonts w:cs="Times New Roman"/>
          <w:lang w:val="ru-RU" w:eastAsia="ru-RU"/>
        </w:rPr>
        <w:t>- производить в летнее время (в сухую погоду) полив зеленых насаждений;</w:t>
      </w:r>
    </w:p>
    <w:p w:rsidR="005A4145" w:rsidRPr="00E9083B" w:rsidRDefault="00E9083B" w:rsidP="006679C2">
      <w:pPr>
        <w:jc w:val="both"/>
        <w:rPr>
          <w:rFonts w:cs="Times New Roman"/>
          <w:lang w:val="ru-RU" w:eastAsia="ru-RU"/>
        </w:rPr>
      </w:pPr>
      <w:r w:rsidRPr="00E9083B">
        <w:rPr>
          <w:rFonts w:cs="Times New Roman"/>
          <w:lang w:val="ru-RU" w:eastAsia="ru-RU"/>
        </w:rPr>
        <w:t>- осуществлять скашивание травы;</w:t>
      </w:r>
    </w:p>
    <w:p w:rsidR="005A4145" w:rsidRPr="00E9083B" w:rsidRDefault="00E9083B" w:rsidP="006679C2">
      <w:pPr>
        <w:jc w:val="both"/>
        <w:rPr>
          <w:rFonts w:cs="Times New Roman"/>
          <w:lang w:val="ru-RU" w:eastAsia="ru-RU"/>
        </w:rPr>
      </w:pPr>
      <w:r w:rsidRPr="00E9083B">
        <w:rPr>
          <w:rFonts w:cs="Times New Roman"/>
          <w:lang w:val="ru-RU" w:eastAsia="ru-RU"/>
        </w:rPr>
        <w:t>- заменять погибшие, утратившие декоративные качества растения на новые.</w:t>
      </w:r>
    </w:p>
    <w:p w:rsidR="005A4145" w:rsidRPr="00E9083B" w:rsidRDefault="00E9083B">
      <w:pPr>
        <w:ind w:firstLine="706"/>
        <w:jc w:val="both"/>
        <w:rPr>
          <w:rFonts w:cs="Times New Roman"/>
          <w:lang w:val="ru-RU"/>
        </w:rPr>
      </w:pPr>
      <w:r w:rsidRPr="00E9083B">
        <w:rPr>
          <w:rFonts w:cs="Times New Roman"/>
          <w:lang w:val="ru-RU" w:eastAsia="ru-RU"/>
        </w:rPr>
        <w:t>5.15.5. Создание, охрана и содержание зеленых насаждений в границах земель, земельных участков, находящихся в государственной не разграниченной собственности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Тимошихского сельского поселения, осуществляются в соответствии с настоящими Правилами и муниципальными правовыми актами.</w:t>
      </w:r>
    </w:p>
    <w:p w:rsidR="005A4145" w:rsidRPr="00E9083B" w:rsidRDefault="00E9083B">
      <w:pPr>
        <w:ind w:firstLine="706"/>
        <w:jc w:val="both"/>
        <w:rPr>
          <w:rFonts w:cs="Times New Roman"/>
          <w:lang w:val="ru-RU"/>
        </w:rPr>
      </w:pPr>
      <w:r w:rsidRPr="00E9083B">
        <w:rPr>
          <w:rFonts w:cs="Times New Roman"/>
          <w:lang w:val="ru-RU" w:eastAsia="ru-RU"/>
        </w:rPr>
        <w:t>5.15.6. Вырубка (снос) зеленых насаждений в границах земель, земельных участков, находящихся в государственной не разграниченной собственности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Тимошихского сельского поселения, осуществляется при соблюдении следующих условий:</w:t>
      </w:r>
    </w:p>
    <w:p w:rsidR="005A4145" w:rsidRPr="00E9083B" w:rsidRDefault="00E9083B" w:rsidP="006679C2">
      <w:pPr>
        <w:jc w:val="both"/>
        <w:rPr>
          <w:rFonts w:cs="Times New Roman"/>
          <w:lang w:val="ru-RU" w:eastAsia="ru-RU"/>
        </w:rPr>
      </w:pPr>
      <w:r w:rsidRPr="00E9083B">
        <w:rPr>
          <w:rFonts w:cs="Times New Roman"/>
          <w:lang w:val="ru-RU" w:eastAsia="ru-RU"/>
        </w:rPr>
        <w:t>- решение о вырубке (сносе) зеленых насаждений принимается в порядке, определяемом муниципальным правовым актом, в следующих случаях:</w:t>
      </w:r>
    </w:p>
    <w:p w:rsidR="005A4145" w:rsidRPr="00E9083B" w:rsidRDefault="00E9083B" w:rsidP="006679C2">
      <w:pPr>
        <w:jc w:val="both"/>
        <w:rPr>
          <w:rFonts w:cs="Times New Roman"/>
          <w:lang w:val="ru-RU"/>
        </w:rPr>
      </w:pPr>
      <w:r w:rsidRPr="00E9083B">
        <w:rPr>
          <w:rFonts w:cs="Times New Roman"/>
          <w:lang w:val="ru-RU" w:eastAsia="ru-RU"/>
        </w:rPr>
        <w:t xml:space="preserve">- при строительстве, реконструкции, капитальном или текущем ремонте объектов </w:t>
      </w:r>
      <w:r w:rsidRPr="00E9083B">
        <w:rPr>
          <w:rFonts w:cs="Times New Roman"/>
          <w:lang w:val="ru-RU" w:eastAsia="ru-RU"/>
        </w:rPr>
        <w:lastRenderedPageBreak/>
        <w:t>капитального строительства, в границах земельных участков, находящихся в государственной не разграниченной собственности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5A4145" w:rsidRPr="00E9083B" w:rsidRDefault="00E9083B" w:rsidP="006679C2">
      <w:pPr>
        <w:jc w:val="both"/>
        <w:rPr>
          <w:rFonts w:cs="Times New Roman"/>
          <w:lang w:val="ru-RU" w:eastAsia="ru-RU"/>
        </w:rPr>
      </w:pPr>
      <w:r w:rsidRPr="00E9083B">
        <w:rPr>
          <w:rFonts w:cs="Times New Roman"/>
          <w:lang w:val="ru-RU" w:eastAsia="ru-RU"/>
        </w:rPr>
        <w:t xml:space="preserve">- при проведении рубок ухода и санитарных рубок зеленых насаждений, в границах земель, земельных участков, находящихся в государственной </w:t>
      </w:r>
      <w:r w:rsidR="00756D41">
        <w:rPr>
          <w:rFonts w:cs="Times New Roman"/>
          <w:lang w:val="ru-RU" w:eastAsia="ru-RU"/>
        </w:rPr>
        <w:t>не разграниченной собственности</w:t>
      </w:r>
      <w:r w:rsidRPr="00E9083B">
        <w:rPr>
          <w:rFonts w:cs="Times New Roman"/>
          <w:lang w:val="ru-RU" w:eastAsia="ru-RU"/>
        </w:rPr>
        <w:t xml:space="preserve">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A4145" w:rsidRPr="00E9083B" w:rsidRDefault="00E9083B" w:rsidP="006679C2">
      <w:pPr>
        <w:jc w:val="both"/>
        <w:rPr>
          <w:rFonts w:cs="Times New Roman"/>
          <w:lang w:val="ru-RU" w:eastAsia="ru-RU"/>
        </w:rPr>
      </w:pPr>
      <w:r w:rsidRPr="00E9083B">
        <w:rPr>
          <w:rFonts w:cs="Times New Roman"/>
          <w:lang w:val="ru-RU" w:eastAsia="ru-RU"/>
        </w:rPr>
        <w:t>- при предупреждении и ликвидации последствий чрезвычайных ситуаций в границах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для обеспечения безопасности дорожного движения на автомобильных дорогах общего пользования местного значения в границах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5A4145" w:rsidRPr="00E9083B" w:rsidRDefault="00E9083B" w:rsidP="006679C2">
      <w:pPr>
        <w:jc w:val="both"/>
        <w:rPr>
          <w:rFonts w:cs="Times New Roman"/>
          <w:lang w:val="ru-RU" w:eastAsia="ru-RU"/>
        </w:rPr>
      </w:pPr>
      <w:r w:rsidRPr="00E9083B">
        <w:rPr>
          <w:rFonts w:cs="Times New Roman"/>
          <w:lang w:val="ru-RU" w:eastAsia="ru-RU"/>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Тимошихского сельского поселения, по заявлениям собственников земельных участков;</w:t>
      </w:r>
    </w:p>
    <w:p w:rsidR="005A4145" w:rsidRPr="00E9083B" w:rsidRDefault="00E9083B" w:rsidP="006679C2">
      <w:pPr>
        <w:jc w:val="both"/>
        <w:rPr>
          <w:rFonts w:cs="Times New Roman"/>
          <w:lang w:val="ru-RU" w:eastAsia="ru-RU"/>
        </w:rPr>
      </w:pPr>
      <w:r w:rsidRPr="00E9083B">
        <w:rPr>
          <w:rFonts w:cs="Times New Roman"/>
          <w:lang w:val="ru-RU" w:eastAsia="ru-RU"/>
        </w:rPr>
        <w:t>-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5A4145" w:rsidRPr="00E9083B" w:rsidRDefault="00E9083B">
      <w:pPr>
        <w:ind w:firstLine="706"/>
        <w:jc w:val="both"/>
        <w:rPr>
          <w:rFonts w:cs="Times New Roman"/>
          <w:lang w:val="ru-RU"/>
        </w:rPr>
      </w:pPr>
      <w:r w:rsidRPr="00E9083B">
        <w:rPr>
          <w:rFonts w:eastAsia="Times New Roman" w:cs="Times New Roman"/>
          <w:color w:val="000000"/>
          <w:lang w:val="ru-RU"/>
        </w:rPr>
        <w:t>Размер восстановительной (компенсационной) стоимости за вырубку (снос) и повреждение зеленых насаждений рассчитывается на день принятия решения уполномоченным органом в порядке, определяем</w:t>
      </w:r>
      <w:r w:rsidR="00756D41">
        <w:rPr>
          <w:rFonts w:eastAsia="Times New Roman" w:cs="Times New Roman"/>
          <w:color w:val="000000"/>
          <w:lang w:val="ru-RU"/>
        </w:rPr>
        <w:t>ом муниципальным правовым актом</w:t>
      </w:r>
      <w:r w:rsidRPr="00E9083B">
        <w:rPr>
          <w:rFonts w:eastAsia="Times New Roman" w:cs="Times New Roman"/>
          <w:b/>
          <w:color w:val="000000"/>
          <w:lang w:val="ru-RU"/>
        </w:rPr>
        <w:t>:</w:t>
      </w:r>
    </w:p>
    <w:p w:rsidR="005A4145" w:rsidRPr="00E9083B" w:rsidRDefault="00E9083B" w:rsidP="006679C2">
      <w:pPr>
        <w:jc w:val="both"/>
        <w:rPr>
          <w:rFonts w:cs="Times New Roman"/>
          <w:lang w:val="ru-RU" w:eastAsia="ru-RU"/>
        </w:rPr>
      </w:pPr>
      <w:r w:rsidRPr="00E9083B">
        <w:rPr>
          <w:rFonts w:cs="Times New Roman"/>
          <w:lang w:val="ru-RU" w:eastAsia="ru-RU"/>
        </w:rPr>
        <w:t>- оплата восстановительной (компенсационной) стоимости не взимается в следующих случаях:</w:t>
      </w:r>
    </w:p>
    <w:p w:rsidR="005A4145" w:rsidRPr="00E9083B" w:rsidRDefault="00E9083B" w:rsidP="006679C2">
      <w:pPr>
        <w:jc w:val="both"/>
        <w:rPr>
          <w:rFonts w:cs="Times New Roman"/>
          <w:lang w:val="ru-RU" w:eastAsia="ru-RU"/>
        </w:rPr>
      </w:pPr>
      <w:r w:rsidRPr="00E9083B">
        <w:rPr>
          <w:rFonts w:cs="Times New Roman"/>
          <w:lang w:val="ru-RU" w:eastAsia="ru-RU"/>
        </w:rPr>
        <w:t>- при проведении (организации проведения) работ по вырубке (сносу) зеленых насаждений администрацией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5A4145" w:rsidRPr="00E9083B" w:rsidRDefault="00E9083B" w:rsidP="006679C2">
      <w:pPr>
        <w:jc w:val="both"/>
        <w:rPr>
          <w:rFonts w:cs="Times New Roman"/>
          <w:lang w:val="ru-RU" w:eastAsia="ru-RU"/>
        </w:rPr>
      </w:pPr>
      <w:r w:rsidRPr="00E9083B">
        <w:rPr>
          <w:rFonts w:cs="Times New Roman"/>
          <w:lang w:val="ru-RU" w:eastAsia="ru-RU"/>
        </w:rPr>
        <w:t>-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5A4145" w:rsidRPr="00E9083B" w:rsidRDefault="00E9083B" w:rsidP="006679C2">
      <w:pPr>
        <w:jc w:val="both"/>
        <w:rPr>
          <w:rFonts w:cs="Times New Roman"/>
          <w:lang w:val="ru-RU" w:eastAsia="ru-RU"/>
        </w:rPr>
      </w:pPr>
      <w:r w:rsidRPr="00E9083B">
        <w:rPr>
          <w:rFonts w:cs="Times New Roman"/>
          <w:lang w:val="ru-RU" w:eastAsia="ru-RU"/>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Pr="00E9083B">
        <w:rPr>
          <w:rFonts w:cs="Times New Roman"/>
          <w:lang w:val="ru-RU" w:eastAsia="ru-RU"/>
        </w:rPr>
        <w:lastRenderedPageBreak/>
        <w:t>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при вырубке (сносе) зеленых насаждений, осуществляемой в связи с предупреждением и ликвидацией последствий чрезвычайных ситуаций в границах Тимошихского сельского поселения;</w:t>
      </w:r>
    </w:p>
    <w:p w:rsidR="005A4145" w:rsidRPr="00E9083B" w:rsidRDefault="00E9083B" w:rsidP="006679C2">
      <w:pPr>
        <w:jc w:val="both"/>
        <w:rPr>
          <w:rFonts w:cs="Times New Roman"/>
          <w:lang w:val="ru-RU" w:eastAsia="ru-RU"/>
        </w:rPr>
      </w:pPr>
      <w:r w:rsidRPr="00E9083B">
        <w:rPr>
          <w:rFonts w:cs="Times New Roman"/>
          <w:lang w:val="ru-RU" w:eastAsia="ru-RU"/>
        </w:rPr>
        <w:t xml:space="preserve">- при вырубке (сносе) зеленых насаждений, находящихся в </w:t>
      </w:r>
      <w:r w:rsidR="00756D41">
        <w:rPr>
          <w:rFonts w:cs="Times New Roman"/>
          <w:lang w:val="ru-RU" w:eastAsia="ru-RU"/>
        </w:rPr>
        <w:t>«</w:t>
      </w:r>
      <w:r w:rsidRPr="00E9083B">
        <w:rPr>
          <w:rFonts w:cs="Times New Roman"/>
          <w:lang w:val="ru-RU" w:eastAsia="ru-RU"/>
        </w:rPr>
        <w:t>неудовлетворительном</w:t>
      </w:r>
      <w:r w:rsidR="00756D41">
        <w:rPr>
          <w:rFonts w:cs="Times New Roman"/>
          <w:lang w:val="ru-RU" w:eastAsia="ru-RU"/>
        </w:rPr>
        <w:t>»</w:t>
      </w:r>
      <w:r w:rsidRPr="00E9083B">
        <w:rPr>
          <w:rFonts w:cs="Times New Roman"/>
          <w:lang w:val="ru-RU" w:eastAsia="ru-RU"/>
        </w:rPr>
        <w:t xml:space="preserve"> состоянии. Оценка состояния зеленых насаждений осуществляется администрацией Тимошихского сельского поселения.</w:t>
      </w:r>
    </w:p>
    <w:p w:rsidR="005A4145" w:rsidRPr="00E9083B" w:rsidRDefault="00E9083B">
      <w:pPr>
        <w:ind w:firstLine="540"/>
        <w:jc w:val="both"/>
        <w:rPr>
          <w:rFonts w:cs="Times New Roman"/>
          <w:lang w:val="ru-RU"/>
        </w:rPr>
      </w:pPr>
      <w:r w:rsidRPr="00E9083B">
        <w:rPr>
          <w:rFonts w:cs="Times New Roman"/>
          <w:lang w:val="ru-RU" w:eastAsia="ru-RU"/>
        </w:rPr>
        <w:t>5.15.7.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5A4145" w:rsidRPr="00756D41" w:rsidRDefault="005A4145" w:rsidP="00756D41">
      <w:pPr>
        <w:pStyle w:val="a9"/>
        <w:rPr>
          <w:sz w:val="16"/>
          <w:szCs w:val="16"/>
        </w:rPr>
      </w:pPr>
    </w:p>
    <w:p w:rsidR="005A4145" w:rsidRPr="00E9083B" w:rsidRDefault="00E9083B">
      <w:pPr>
        <w:ind w:firstLine="706"/>
        <w:jc w:val="center"/>
        <w:rPr>
          <w:rFonts w:cs="Times New Roman"/>
          <w:lang w:val="ru-RU"/>
        </w:rPr>
      </w:pPr>
      <w:r w:rsidRPr="00E9083B">
        <w:rPr>
          <w:rFonts w:cs="Times New Roman"/>
          <w:b/>
          <w:bCs/>
          <w:lang w:val="ru-RU" w:eastAsia="ru-RU"/>
        </w:rPr>
        <w:t>5.16. Использование территории для выгула домашних животных</w:t>
      </w:r>
    </w:p>
    <w:p w:rsidR="005A4145" w:rsidRPr="00756D41" w:rsidRDefault="005A4145" w:rsidP="00756D41">
      <w:pPr>
        <w:pStyle w:val="a9"/>
        <w:rPr>
          <w:sz w:val="16"/>
          <w:szCs w:val="16"/>
        </w:rPr>
      </w:pP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5.16.1. Площадки для выгула домашних животных должны размещаться на территориях общего пользования муниципального образования, свободных от зеленых насаждений, за пределами первого и второго поясов зон санитарной охраны источников питьевого водоснабжения. Организуются по согласованию с администрацией Тимошихского сельского поселения и содержатся владельцами собак и других домашних животных.</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5.16.2.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5.16.3.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5.16.4. На территории площадки должен быть предусмотрен информационный стенд с правилами пользования площадкой.</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5.16.5.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5.16.6. Запрещается выгул собак без поводка и намордника.</w:t>
      </w:r>
    </w:p>
    <w:p w:rsidR="005A4145" w:rsidRPr="00756D41" w:rsidRDefault="005A4145" w:rsidP="00756D41">
      <w:pPr>
        <w:pStyle w:val="a9"/>
        <w:rPr>
          <w:sz w:val="16"/>
          <w:szCs w:val="16"/>
        </w:rPr>
      </w:pPr>
    </w:p>
    <w:p w:rsidR="005A4145" w:rsidRPr="00E9083B" w:rsidRDefault="00E9083B">
      <w:pPr>
        <w:pStyle w:val="ab"/>
        <w:spacing w:before="0" w:after="0"/>
        <w:ind w:firstLine="709"/>
        <w:jc w:val="center"/>
        <w:rPr>
          <w:rFonts w:cs="Times New Roman"/>
          <w:lang w:val="ru-RU"/>
        </w:rPr>
      </w:pPr>
      <w:r w:rsidRPr="00E9083B">
        <w:rPr>
          <w:rStyle w:val="a4"/>
          <w:rFonts w:cs="Times New Roman"/>
          <w:color w:val="000000"/>
          <w:lang w:val="ru-RU"/>
        </w:rPr>
        <w:t>5.17.</w:t>
      </w:r>
      <w:r w:rsidRPr="00E9083B">
        <w:rPr>
          <w:rFonts w:cs="Times New Roman"/>
          <w:b/>
          <w:bCs/>
          <w:color w:val="000000"/>
          <w:lang w:val="ru-RU"/>
        </w:rPr>
        <w:t>Содержание домашних животных</w:t>
      </w:r>
    </w:p>
    <w:p w:rsidR="005A4145" w:rsidRPr="00756D41" w:rsidRDefault="005A4145" w:rsidP="00756D41">
      <w:pPr>
        <w:pStyle w:val="a9"/>
        <w:rPr>
          <w:sz w:val="16"/>
          <w:szCs w:val="16"/>
        </w:rPr>
      </w:pP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5.17.1. Домашний скот и птица должны содержаться в соответствии с санитарными нормами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Тимошихского сельского поселения запрещается.</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5.17.2. Выпас скота разрешается только в специально отведенных для этого местах. Крупный рогатый скот, мелкий рогатый скот выводится к месту пастбища с помощью налыгача. Навоз от животных на территориях общего пользования должен убираться владельцем немедленно.</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5.17.3. Места прогона скота на пастбища должны быть согласованы с администрацией Тимошихского сельского поселения.</w:t>
      </w:r>
    </w:p>
    <w:p w:rsidR="005A4145" w:rsidRPr="00E9083B" w:rsidRDefault="00E9083B">
      <w:pPr>
        <w:shd w:val="clear" w:color="auto" w:fill="FFFFFF"/>
        <w:tabs>
          <w:tab w:val="left" w:pos="-4678"/>
        </w:tabs>
        <w:ind w:right="538"/>
        <w:jc w:val="both"/>
        <w:rPr>
          <w:rFonts w:cs="Times New Roman"/>
          <w:lang w:val="ru-RU"/>
        </w:rPr>
      </w:pPr>
      <w:r w:rsidRPr="00E9083B">
        <w:rPr>
          <w:rFonts w:eastAsia="Times New Roman" w:cs="Times New Roman"/>
          <w:color w:val="000000"/>
          <w:spacing w:val="2"/>
          <w:lang w:val="ru-RU" w:eastAsia="ru-RU"/>
        </w:rPr>
        <w:tab/>
        <w:t>5.17.4.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5A4145" w:rsidRPr="00E9083B" w:rsidRDefault="00E9083B">
      <w:pPr>
        <w:shd w:val="clear" w:color="auto" w:fill="FFFFFF"/>
        <w:tabs>
          <w:tab w:val="left" w:pos="0"/>
          <w:tab w:val="left" w:pos="709"/>
        </w:tabs>
        <w:ind w:right="538"/>
        <w:jc w:val="both"/>
        <w:rPr>
          <w:rFonts w:cs="Times New Roman"/>
          <w:lang w:val="ru-RU"/>
        </w:rPr>
      </w:pPr>
      <w:r w:rsidRPr="00E9083B">
        <w:rPr>
          <w:rFonts w:eastAsia="Times New Roman" w:cs="Times New Roman"/>
          <w:color w:val="000000"/>
          <w:spacing w:val="2"/>
          <w:lang w:val="ru-RU" w:eastAsia="ru-RU"/>
        </w:rPr>
        <w:tab/>
        <w:t>5.17.5. Запрещается содержать животных и птицу в местах общего пользования многоквартирных домов: на лестничных клетках, чердаках, подвалах, коридорах, балконах, лоджиях и т.д.</w:t>
      </w:r>
    </w:p>
    <w:p w:rsidR="005A4145" w:rsidRPr="00E9083B" w:rsidRDefault="00E9083B">
      <w:pPr>
        <w:shd w:val="clear" w:color="auto" w:fill="FFFFFF"/>
        <w:tabs>
          <w:tab w:val="left" w:pos="0"/>
        </w:tabs>
        <w:ind w:right="538"/>
        <w:jc w:val="both"/>
        <w:rPr>
          <w:rFonts w:cs="Times New Roman"/>
          <w:lang w:val="ru-RU"/>
        </w:rPr>
      </w:pPr>
      <w:r w:rsidRPr="00E9083B">
        <w:rPr>
          <w:rFonts w:cs="Times New Roman"/>
          <w:b/>
          <w:bCs/>
          <w:color w:val="000000"/>
          <w:highlight w:val="white"/>
          <w:lang w:val="ru-RU" w:eastAsia="ru-RU"/>
        </w:rPr>
        <w:tab/>
      </w:r>
      <w:r w:rsidRPr="00756D41">
        <w:rPr>
          <w:rFonts w:cs="Times New Roman"/>
          <w:bCs/>
          <w:color w:val="000000"/>
          <w:highlight w:val="white"/>
          <w:lang w:val="ru-RU" w:eastAsia="ru-RU"/>
        </w:rPr>
        <w:t>5.</w:t>
      </w:r>
      <w:r w:rsidRPr="00E9083B">
        <w:rPr>
          <w:rFonts w:cs="Times New Roman"/>
          <w:color w:val="000000"/>
          <w:highlight w:val="white"/>
          <w:lang w:val="ru-RU" w:eastAsia="ru-RU"/>
        </w:rPr>
        <w:t>17.6. Запрещается организовывать в квартирах многоквартирных домов приюты и питомники для животных.</w:t>
      </w:r>
    </w:p>
    <w:p w:rsidR="005A4145" w:rsidRPr="00756D41" w:rsidRDefault="005A4145" w:rsidP="00756D41">
      <w:pPr>
        <w:pStyle w:val="a9"/>
        <w:rPr>
          <w:sz w:val="16"/>
          <w:szCs w:val="16"/>
          <w:highlight w:val="white"/>
        </w:rPr>
      </w:pPr>
    </w:p>
    <w:p w:rsidR="005A4145" w:rsidRPr="00E9083B" w:rsidRDefault="00E9083B">
      <w:pPr>
        <w:pStyle w:val="ab"/>
        <w:spacing w:before="0" w:after="0"/>
        <w:ind w:firstLine="709"/>
        <w:jc w:val="center"/>
        <w:rPr>
          <w:rFonts w:cs="Times New Roman"/>
          <w:lang w:val="ru-RU"/>
        </w:rPr>
      </w:pPr>
      <w:r w:rsidRPr="00E9083B">
        <w:rPr>
          <w:rStyle w:val="a4"/>
          <w:rFonts w:cs="Times New Roman"/>
          <w:color w:val="000000"/>
          <w:lang w:val="ru-RU"/>
        </w:rPr>
        <w:t xml:space="preserve">5.18. </w:t>
      </w:r>
      <w:r w:rsidRPr="00E9083B">
        <w:rPr>
          <w:rFonts w:cs="Times New Roman"/>
          <w:b/>
          <w:bCs/>
          <w:color w:val="000000"/>
          <w:lang w:val="ru-RU"/>
        </w:rPr>
        <w:t>Содержание площадок для хранения автомобилей и гаражей-стоянок</w:t>
      </w:r>
    </w:p>
    <w:p w:rsidR="005A4145" w:rsidRPr="00756D41" w:rsidRDefault="005A4145" w:rsidP="00756D41">
      <w:pPr>
        <w:pStyle w:val="a9"/>
        <w:rPr>
          <w:sz w:val="16"/>
          <w:szCs w:val="16"/>
        </w:rPr>
      </w:pP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5.18.1.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lastRenderedPageBreak/>
        <w:t>5.18.2.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Хранение и стоянка автотранспорта на прилегающих к автостоянке территориях запрещена.</w:t>
      </w:r>
    </w:p>
    <w:p w:rsidR="005A4145" w:rsidRPr="00402DBA" w:rsidRDefault="00E9083B">
      <w:pPr>
        <w:pStyle w:val="ab"/>
        <w:spacing w:before="0" w:after="0"/>
        <w:ind w:firstLine="709"/>
        <w:jc w:val="both"/>
        <w:rPr>
          <w:rFonts w:cs="Times New Roman"/>
          <w:lang w:val="ru-RU"/>
        </w:rPr>
      </w:pPr>
      <w:r w:rsidRPr="00E9083B">
        <w:rPr>
          <w:rFonts w:cs="Times New Roman"/>
          <w:color w:val="000000"/>
          <w:lang w:val="ru-RU"/>
        </w:rPr>
        <w:t>5.18.3. Утилизация автомобильных шин:</w:t>
      </w:r>
    </w:p>
    <w:p w:rsidR="005A4145" w:rsidRPr="00E9083B" w:rsidRDefault="00E9083B" w:rsidP="006679C2">
      <w:pPr>
        <w:pStyle w:val="ab"/>
        <w:spacing w:before="0" w:after="0"/>
        <w:jc w:val="both"/>
        <w:rPr>
          <w:rFonts w:cs="Times New Roman"/>
          <w:color w:val="000000"/>
          <w:lang w:val="ru-RU"/>
        </w:rPr>
      </w:pPr>
      <w:r w:rsidRPr="00E9083B">
        <w:rPr>
          <w:rFonts w:cs="Times New Roman"/>
          <w:color w:val="000000"/>
          <w:lang w:val="ru-RU"/>
        </w:rPr>
        <w:t>-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5A4145" w:rsidRPr="00E9083B" w:rsidRDefault="00E9083B" w:rsidP="006679C2">
      <w:pPr>
        <w:pStyle w:val="ab"/>
        <w:spacing w:before="0" w:after="0"/>
        <w:jc w:val="both"/>
        <w:rPr>
          <w:rFonts w:cs="Times New Roman"/>
          <w:color w:val="000000"/>
          <w:lang w:val="ru-RU"/>
        </w:rPr>
      </w:pPr>
      <w:r w:rsidRPr="00E9083B">
        <w:rPr>
          <w:rFonts w:cs="Times New Roman"/>
          <w:color w:val="000000"/>
          <w:lang w:val="ru-RU"/>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5.18.4.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утилизации.</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 xml:space="preserve">5.18.5. Строительство и размещение гаражей разрешается только по проектам, согласованным с органами архитектуры и градостроительства и органами государственного экологического контроля. Порядок установки боксовых гаражей, </w:t>
      </w:r>
      <w:r w:rsidR="00756D41">
        <w:rPr>
          <w:rFonts w:cs="Times New Roman"/>
          <w:color w:val="000000"/>
          <w:lang w:val="ru-RU"/>
        </w:rPr>
        <w:t>«</w:t>
      </w:r>
      <w:r w:rsidRPr="00E9083B">
        <w:rPr>
          <w:rFonts w:cs="Times New Roman"/>
          <w:color w:val="000000"/>
          <w:lang w:val="ru-RU"/>
        </w:rPr>
        <w:t>ракушек</w:t>
      </w:r>
      <w:r w:rsidR="00756D41">
        <w:rPr>
          <w:rFonts w:cs="Times New Roman"/>
          <w:color w:val="000000"/>
          <w:lang w:val="ru-RU"/>
        </w:rPr>
        <w:t>»</w:t>
      </w:r>
      <w:r w:rsidRPr="00E9083B">
        <w:rPr>
          <w:rFonts w:cs="Times New Roman"/>
          <w:color w:val="000000"/>
          <w:lang w:val="ru-RU"/>
        </w:rPr>
        <w:t xml:space="preserve">, </w:t>
      </w:r>
      <w:r w:rsidR="00756D41">
        <w:rPr>
          <w:rFonts w:cs="Times New Roman"/>
          <w:color w:val="000000"/>
          <w:lang w:val="ru-RU"/>
        </w:rPr>
        <w:t>«</w:t>
      </w:r>
      <w:r w:rsidRPr="00E9083B">
        <w:rPr>
          <w:rFonts w:cs="Times New Roman"/>
          <w:color w:val="000000"/>
          <w:lang w:val="ru-RU"/>
        </w:rPr>
        <w:t>пеналов</w:t>
      </w:r>
      <w:r w:rsidR="00756D41">
        <w:rPr>
          <w:rFonts w:cs="Times New Roman"/>
          <w:color w:val="000000"/>
          <w:lang w:val="ru-RU"/>
        </w:rPr>
        <w:t>»</w:t>
      </w:r>
      <w:r w:rsidRPr="00E9083B">
        <w:rPr>
          <w:rFonts w:cs="Times New Roman"/>
          <w:color w:val="000000"/>
          <w:lang w:val="ru-RU"/>
        </w:rPr>
        <w:t xml:space="preserve"> определяется администрацией Тимошихского сельского поселения.</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5.18.6.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5.18.7. Территория гаражей должна быть оборудована ливневой канализацией с очисткой ливневых стоков и должна содержаться в чистоте и порядке.</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rPr>
        <w:t>5.18.8.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5A4145" w:rsidRPr="00E9083B" w:rsidRDefault="00E9083B">
      <w:pPr>
        <w:pStyle w:val="ab"/>
        <w:spacing w:before="0" w:after="0"/>
        <w:ind w:firstLine="709"/>
        <w:jc w:val="both"/>
        <w:rPr>
          <w:rFonts w:cs="Times New Roman"/>
          <w:lang w:val="ru-RU"/>
        </w:rPr>
      </w:pPr>
      <w:r w:rsidRPr="00E9083B">
        <w:rPr>
          <w:rFonts w:cs="Times New Roman"/>
          <w:color w:val="000000"/>
          <w:lang w:val="ru-RU" w:eastAsia="ru-RU"/>
        </w:rPr>
        <w:t>5.18.9.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т.д. на площадках, имеющих твердое покрытие, и под навесом.</w:t>
      </w:r>
    </w:p>
    <w:p w:rsidR="005A4145" w:rsidRPr="00E9083B" w:rsidRDefault="00E9083B">
      <w:pPr>
        <w:ind w:firstLine="708"/>
        <w:jc w:val="both"/>
        <w:rPr>
          <w:rFonts w:cs="Times New Roman"/>
          <w:lang w:val="ru-RU"/>
        </w:rPr>
      </w:pPr>
      <w:r w:rsidRPr="00E9083B">
        <w:rPr>
          <w:rFonts w:cs="Times New Roman"/>
          <w:lang w:val="ru-RU"/>
        </w:rPr>
        <w:t xml:space="preserve">5.18.10. Запрещается мытьё автотранспортных средств на придомовых территориях, в водоеме и водоохраной зоне рек, которая составляет 50 м от берегового уровня воды, а </w:t>
      </w:r>
      <w:proofErr w:type="gramStart"/>
      <w:r w:rsidRPr="00E9083B">
        <w:rPr>
          <w:rFonts w:cs="Times New Roman"/>
          <w:lang w:val="ru-RU"/>
        </w:rPr>
        <w:t>так же</w:t>
      </w:r>
      <w:proofErr w:type="gramEnd"/>
      <w:r w:rsidRPr="00E9083B">
        <w:rPr>
          <w:rFonts w:cs="Times New Roman"/>
          <w:lang w:val="ru-RU"/>
        </w:rPr>
        <w:t xml:space="preserve"> на обочинах и проезжей части дорог, тротуарах и площадях, в местах общего пользования;</w:t>
      </w:r>
    </w:p>
    <w:p w:rsidR="005A4145" w:rsidRPr="00E9083B" w:rsidRDefault="00E9083B">
      <w:pPr>
        <w:ind w:firstLine="720"/>
        <w:jc w:val="both"/>
        <w:rPr>
          <w:rFonts w:cs="Times New Roman"/>
          <w:lang w:val="ru-RU"/>
        </w:rPr>
      </w:pPr>
      <w:r w:rsidRPr="00E9083B">
        <w:rPr>
          <w:rFonts w:cs="Times New Roman"/>
          <w:lang w:val="ru-RU"/>
        </w:rPr>
        <w:t>5.18.11. Владельцам автотранспортных средств запрещается нарушать тишину для окружающих в вечернее и ночное время суток.</w:t>
      </w:r>
    </w:p>
    <w:p w:rsidR="005A4145" w:rsidRPr="00E9083B" w:rsidRDefault="00E9083B">
      <w:pPr>
        <w:tabs>
          <w:tab w:val="left" w:pos="993"/>
        </w:tabs>
        <w:ind w:firstLine="709"/>
        <w:jc w:val="both"/>
        <w:rPr>
          <w:rFonts w:cs="Times New Roman"/>
          <w:lang w:val="ru-RU"/>
        </w:rPr>
      </w:pPr>
      <w:r w:rsidRPr="00E9083B">
        <w:rPr>
          <w:rFonts w:eastAsia="Times New Roman" w:cs="Times New Roman"/>
          <w:color w:val="000000"/>
          <w:lang w:val="ru-RU"/>
        </w:rPr>
        <w:t>5.18.12 Сбор информации о брошенных (разукомплектованных) транспортных средствах на территории Тимошихского сельского поселения осуществляется администрацией Тимошихского сельского поселения путем мониторинга территории, на основании сообщений правоохранительных органов, организаций, осуществляющих уборку и благоустройство территории Тимошихского сельского поселения, иных организаций и граждан.</w:t>
      </w:r>
    </w:p>
    <w:p w:rsidR="005A4145" w:rsidRPr="00402DBA" w:rsidRDefault="00E9083B">
      <w:pPr>
        <w:tabs>
          <w:tab w:val="left" w:pos="993"/>
        </w:tabs>
        <w:ind w:firstLine="709"/>
        <w:jc w:val="both"/>
        <w:rPr>
          <w:rFonts w:cs="Times New Roman"/>
          <w:lang w:val="ru-RU"/>
        </w:rPr>
      </w:pPr>
      <w:r w:rsidRPr="00E9083B">
        <w:rPr>
          <w:rFonts w:eastAsia="Times New Roman" w:cs="Times New Roman"/>
          <w:color w:val="000000"/>
          <w:lang w:val="ru-RU"/>
        </w:rPr>
        <w:t>5.18.13. Ответственность за организацию работ по эвакуации брошенного (разукомплектованного) транспорта возлагается на правообладателя транспортного средства, а если он отсутствует или неизвестен в части отведенных и прилегающих территорий - на лиц, на которых возложена обязанность по благоустройству указанных территорий, на иных территориях — на администрацию Тимошихского сельского поселения.</w:t>
      </w:r>
    </w:p>
    <w:p w:rsidR="005A4145" w:rsidRPr="00E9083B" w:rsidRDefault="00E9083B">
      <w:pPr>
        <w:ind w:firstLine="709"/>
        <w:jc w:val="both"/>
        <w:rPr>
          <w:rFonts w:cs="Times New Roman"/>
          <w:lang w:val="ru-RU"/>
        </w:rPr>
      </w:pPr>
      <w:r w:rsidRPr="00E9083B">
        <w:rPr>
          <w:rFonts w:eastAsia="Times New Roman" w:cs="Times New Roman"/>
          <w:color w:val="000000"/>
          <w:lang w:val="ru-RU"/>
        </w:rPr>
        <w:t xml:space="preserve">5.18.14. </w:t>
      </w:r>
      <w:r w:rsidRPr="00E9083B">
        <w:rPr>
          <w:rFonts w:cs="Times New Roman"/>
          <w:lang w:val="ru-RU"/>
        </w:rPr>
        <w:t>При выявлении владельца брошенного (разукомплектованного) транспортного средства администрация Тимошихского сельского поселения в течение 3 дней обязана направить извещение правообладателю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последующим возмещением стоимости затрат по эвакуации и хранению транспорта в судебном порядке.</w:t>
      </w:r>
    </w:p>
    <w:p w:rsidR="005A4145" w:rsidRPr="00E9083B" w:rsidRDefault="00E9083B">
      <w:pPr>
        <w:tabs>
          <w:tab w:val="left" w:pos="993"/>
        </w:tabs>
        <w:ind w:firstLine="709"/>
        <w:jc w:val="both"/>
        <w:rPr>
          <w:rFonts w:cs="Times New Roman"/>
          <w:lang w:val="ru-RU"/>
        </w:rPr>
      </w:pPr>
      <w:r w:rsidRPr="00E9083B">
        <w:rPr>
          <w:rFonts w:cs="Times New Roman"/>
          <w:lang w:val="ru-RU"/>
        </w:rPr>
        <w:t xml:space="preserve">5.18.15. Транспортное средство, по которому имеется заключение органов внутренних дел об отсутствии владельца, подлежит вывозу в порядке, определенном для признанных в </w:t>
      </w:r>
      <w:r w:rsidRPr="00E9083B">
        <w:rPr>
          <w:rFonts w:cs="Times New Roman"/>
          <w:lang w:val="ru-RU"/>
        </w:rPr>
        <w:lastRenderedPageBreak/>
        <w:t>соответствии с действующим законодательством бесхозяйных вещей.</w:t>
      </w:r>
    </w:p>
    <w:p w:rsidR="005A4145" w:rsidRPr="00E9083B" w:rsidRDefault="00E9083B">
      <w:pPr>
        <w:tabs>
          <w:tab w:val="left" w:pos="993"/>
        </w:tabs>
        <w:ind w:firstLine="870"/>
        <w:jc w:val="both"/>
        <w:rPr>
          <w:rFonts w:cs="Times New Roman"/>
          <w:lang w:val="ru-RU"/>
        </w:rPr>
      </w:pPr>
      <w:r w:rsidRPr="00E9083B">
        <w:rPr>
          <w:rFonts w:cs="Times New Roman"/>
          <w:lang w:val="ru-RU"/>
        </w:rPr>
        <w:t>5.18.16. Порядок организации работы по выявлению и эвакуации брошенного (разукомплектованного) транспорта определяется муниципальным правовым актом администрации Тимошихского сельского поселения.</w:t>
      </w:r>
    </w:p>
    <w:p w:rsidR="005A4145" w:rsidRPr="00E9083B" w:rsidRDefault="00E9083B">
      <w:pPr>
        <w:ind w:firstLine="720"/>
        <w:jc w:val="both"/>
        <w:rPr>
          <w:rFonts w:cs="Times New Roman"/>
          <w:lang w:val="ru-RU"/>
        </w:rPr>
      </w:pPr>
      <w:r w:rsidRPr="00E9083B">
        <w:rPr>
          <w:rFonts w:eastAsia="Times New Roman" w:cs="Times New Roman"/>
          <w:color w:val="000000"/>
          <w:lang w:val="ru-RU"/>
        </w:rPr>
        <w:t>5.18.17. Работы, связанные с выявлением, перемещением и временным хранением брошенного и разукомплектованного автотранспорта, производятся за счет средств бюджета Тимошихского сельского поселения, предусмотренных на эти цели</w:t>
      </w:r>
      <w:r w:rsidRPr="00E9083B">
        <w:rPr>
          <w:rFonts w:eastAsia="Times New Roman" w:cs="Times New Roman"/>
          <w:b/>
          <w:color w:val="000000"/>
          <w:lang w:val="ru-RU"/>
        </w:rPr>
        <w:t>.</w:t>
      </w:r>
    </w:p>
    <w:p w:rsidR="005A4145" w:rsidRPr="00756D41" w:rsidRDefault="005A4145" w:rsidP="00756D41">
      <w:pPr>
        <w:pStyle w:val="a9"/>
        <w:rPr>
          <w:sz w:val="16"/>
          <w:szCs w:val="16"/>
        </w:rPr>
      </w:pPr>
    </w:p>
    <w:p w:rsidR="006679C2" w:rsidRDefault="00E9083B">
      <w:pPr>
        <w:shd w:val="clear" w:color="auto" w:fill="FFFFFF"/>
        <w:tabs>
          <w:tab w:val="left" w:pos="0"/>
        </w:tabs>
        <w:ind w:right="538" w:firstLine="709"/>
        <w:jc w:val="center"/>
        <w:rPr>
          <w:rFonts w:eastAsia="Times New Roman" w:cs="Times New Roman"/>
          <w:b/>
          <w:bCs/>
          <w:color w:val="auto"/>
          <w:spacing w:val="2"/>
          <w:lang w:val="ru-RU" w:eastAsia="ru-RU"/>
        </w:rPr>
      </w:pPr>
      <w:r w:rsidRPr="006679C2">
        <w:rPr>
          <w:rFonts w:eastAsia="Times New Roman" w:cs="Times New Roman"/>
          <w:b/>
          <w:bCs/>
          <w:color w:val="auto"/>
          <w:spacing w:val="2"/>
          <w:lang w:val="ru-RU" w:eastAsia="ru-RU"/>
        </w:rPr>
        <w:t xml:space="preserve">5.19. Требования к размещению (распространению) объявлений, </w:t>
      </w:r>
    </w:p>
    <w:p w:rsidR="005A4145" w:rsidRPr="006679C2" w:rsidRDefault="00E9083B">
      <w:pPr>
        <w:shd w:val="clear" w:color="auto" w:fill="FFFFFF"/>
        <w:tabs>
          <w:tab w:val="left" w:pos="0"/>
        </w:tabs>
        <w:ind w:right="538" w:firstLine="709"/>
        <w:jc w:val="center"/>
        <w:rPr>
          <w:rFonts w:cs="Times New Roman"/>
          <w:color w:val="auto"/>
          <w:lang w:val="ru-RU"/>
        </w:rPr>
      </w:pPr>
      <w:r w:rsidRPr="006679C2">
        <w:rPr>
          <w:rFonts w:eastAsia="Times New Roman" w:cs="Times New Roman"/>
          <w:b/>
          <w:bCs/>
          <w:color w:val="auto"/>
          <w:spacing w:val="2"/>
          <w:lang w:val="ru-RU" w:eastAsia="ru-RU"/>
        </w:rPr>
        <w:t>афиш и других информационных материалов</w:t>
      </w:r>
    </w:p>
    <w:p w:rsidR="005A4145" w:rsidRPr="00756D41" w:rsidRDefault="005A4145">
      <w:pPr>
        <w:shd w:val="clear" w:color="auto" w:fill="FFFFFF"/>
        <w:tabs>
          <w:tab w:val="left" w:pos="0"/>
        </w:tabs>
        <w:ind w:right="538"/>
        <w:jc w:val="both"/>
        <w:rPr>
          <w:rFonts w:eastAsia="Times New Roman" w:cs="Times New Roman"/>
          <w:b/>
          <w:bCs/>
          <w:color w:val="333333"/>
          <w:spacing w:val="2"/>
          <w:sz w:val="16"/>
          <w:szCs w:val="16"/>
          <w:lang w:val="ru-RU" w:eastAsia="ru-RU"/>
        </w:rPr>
      </w:pPr>
    </w:p>
    <w:p w:rsidR="005A4145" w:rsidRPr="00E9083B" w:rsidRDefault="00E9083B">
      <w:pPr>
        <w:shd w:val="clear" w:color="auto" w:fill="FFFFFF"/>
        <w:tabs>
          <w:tab w:val="left" w:pos="0"/>
          <w:tab w:val="left" w:pos="709"/>
        </w:tabs>
        <w:ind w:right="538"/>
        <w:jc w:val="both"/>
        <w:rPr>
          <w:rFonts w:cs="Times New Roman"/>
          <w:lang w:val="ru-RU"/>
        </w:rPr>
      </w:pPr>
      <w:r w:rsidRPr="00E9083B">
        <w:rPr>
          <w:rFonts w:eastAsia="Times New Roman" w:cs="Times New Roman"/>
          <w:color w:val="000000"/>
          <w:spacing w:val="2"/>
          <w:lang w:val="ru-RU" w:eastAsia="ru-RU"/>
        </w:rPr>
        <w:tab/>
        <w:t>5.19.1.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5.19.2.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5.19.3.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5.19.4.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5A4145" w:rsidRPr="00E9083B" w:rsidRDefault="00E9083B">
      <w:pPr>
        <w:shd w:val="clear" w:color="auto" w:fill="FFFFFF"/>
        <w:tabs>
          <w:tab w:val="left" w:pos="0"/>
          <w:tab w:val="left" w:pos="709"/>
        </w:tabs>
        <w:ind w:right="538"/>
        <w:jc w:val="both"/>
        <w:rPr>
          <w:rFonts w:cs="Times New Roman"/>
          <w:lang w:val="ru-RU"/>
        </w:rPr>
      </w:pPr>
      <w:r w:rsidRPr="00E9083B">
        <w:rPr>
          <w:rFonts w:eastAsia="Times New Roman" w:cs="Times New Roman"/>
          <w:color w:val="000000"/>
          <w:spacing w:val="2"/>
          <w:lang w:val="ru-RU" w:eastAsia="ru-RU"/>
        </w:rPr>
        <w:tab/>
        <w:t>5.19.5.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5.19.6.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5A4145" w:rsidRPr="00E9083B" w:rsidRDefault="00E9083B">
      <w:pPr>
        <w:shd w:val="clear" w:color="auto" w:fill="FFFFFF"/>
        <w:tabs>
          <w:tab w:val="left" w:pos="0"/>
        </w:tabs>
        <w:ind w:right="538"/>
        <w:jc w:val="both"/>
        <w:rPr>
          <w:rFonts w:cs="Times New Roman"/>
          <w:lang w:val="ru-RU"/>
        </w:rPr>
      </w:pPr>
      <w:r w:rsidRPr="00E9083B">
        <w:rPr>
          <w:rFonts w:eastAsia="Times New Roman" w:cs="Times New Roman"/>
          <w:color w:val="000000"/>
          <w:spacing w:val="2"/>
          <w:lang w:val="ru-RU" w:eastAsia="ru-RU"/>
        </w:rPr>
        <w:tab/>
        <w:t>5.19.7.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5A4145" w:rsidRPr="006679C2" w:rsidRDefault="005A4145" w:rsidP="006679C2">
      <w:pPr>
        <w:pStyle w:val="a9"/>
        <w:rPr>
          <w:sz w:val="16"/>
          <w:szCs w:val="16"/>
        </w:rPr>
      </w:pPr>
    </w:p>
    <w:p w:rsidR="005A4145" w:rsidRPr="00E9083B" w:rsidRDefault="00E9083B">
      <w:pPr>
        <w:jc w:val="center"/>
        <w:rPr>
          <w:rFonts w:cs="Times New Roman"/>
          <w:lang w:val="ru-RU"/>
        </w:rPr>
      </w:pPr>
      <w:bookmarkStart w:id="44" w:name="sub_2010"/>
      <w:bookmarkEnd w:id="44"/>
      <w:r w:rsidRPr="00E9083B">
        <w:rPr>
          <w:rFonts w:cs="Times New Roman"/>
          <w:b/>
          <w:bCs/>
          <w:lang w:val="ru-RU"/>
        </w:rPr>
        <w:t>5. 20. Детские площадки</w:t>
      </w:r>
    </w:p>
    <w:p w:rsidR="005A4145" w:rsidRPr="00756D41" w:rsidRDefault="005A4145" w:rsidP="00756D41">
      <w:pPr>
        <w:pStyle w:val="a9"/>
        <w:rPr>
          <w:sz w:val="16"/>
          <w:szCs w:val="16"/>
        </w:rPr>
      </w:pPr>
      <w:bookmarkStart w:id="45" w:name="sub_20101"/>
      <w:bookmarkEnd w:id="45"/>
    </w:p>
    <w:p w:rsidR="005A4145" w:rsidRPr="00E9083B" w:rsidRDefault="00E9083B">
      <w:pPr>
        <w:ind w:firstLine="720"/>
        <w:jc w:val="both"/>
        <w:rPr>
          <w:rFonts w:cs="Times New Roman"/>
          <w:lang w:val="ru-RU"/>
        </w:rPr>
      </w:pPr>
      <w:bookmarkStart w:id="46" w:name="sub_2122"/>
      <w:r w:rsidRPr="00E9083B">
        <w:rPr>
          <w:rFonts w:cs="Times New Roman"/>
          <w:lang w:val="ru-RU"/>
        </w:rPr>
        <w:t>5.2</w:t>
      </w:r>
      <w:bookmarkEnd w:id="46"/>
      <w:r w:rsidRPr="00E9083B">
        <w:rPr>
          <w:rFonts w:cs="Times New Roman"/>
          <w:lang w:val="ru-RU"/>
        </w:rPr>
        <w:t>0</w:t>
      </w:r>
      <w:bookmarkStart w:id="47" w:name="sub_2123"/>
      <w:r w:rsidRPr="00E9083B">
        <w:rPr>
          <w:rFonts w:cs="Times New Roman"/>
          <w:lang w:val="ru-RU"/>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возможна организация спортивно-игровых комплексов. </w:t>
      </w:r>
    </w:p>
    <w:p w:rsidR="005A4145" w:rsidRPr="00E9083B" w:rsidRDefault="00E9083B">
      <w:pPr>
        <w:ind w:firstLine="720"/>
        <w:jc w:val="both"/>
        <w:rPr>
          <w:rFonts w:cs="Times New Roman"/>
          <w:lang w:val="ru-RU"/>
        </w:rPr>
      </w:pPr>
      <w:r w:rsidRPr="00E9083B">
        <w:rPr>
          <w:rFonts w:cs="Times New Roman"/>
          <w:lang w:val="ru-RU"/>
        </w:rPr>
        <w:t xml:space="preserve">5.20.2. Расстояние от окон жилых домов и общественных зданий до границ детских площадок дошкольного возраста принимается не менее 10м, младшего и среднего школьного возраста - не менее 20м, комплексных игровых площадок - не менее 40м, либо наличие установленных защитных ограждений. Детские площадки для дошкольного и преддошкольного возраста размещается на участке жилой застройки, площадки для младшего </w:t>
      </w:r>
      <w:r w:rsidRPr="00E9083B">
        <w:rPr>
          <w:rFonts w:cs="Times New Roman"/>
          <w:lang w:val="ru-RU"/>
        </w:rPr>
        <w:lastRenderedPageBreak/>
        <w:t>и среднего школьного возраста, комплексные игровые площадки размещается на озелененных территориях группы.</w:t>
      </w:r>
    </w:p>
    <w:p w:rsidR="005A4145" w:rsidRPr="00E9083B" w:rsidRDefault="00E9083B">
      <w:pPr>
        <w:ind w:firstLine="720"/>
        <w:jc w:val="both"/>
        <w:rPr>
          <w:rFonts w:cs="Times New Roman"/>
          <w:lang w:val="ru-RU"/>
        </w:rPr>
      </w:pPr>
      <w:bookmarkStart w:id="48" w:name="sub_2125"/>
      <w:bookmarkEnd w:id="47"/>
      <w:r w:rsidRPr="00E9083B">
        <w:rPr>
          <w:rFonts w:cs="Times New Roman"/>
          <w:lang w:val="ru-RU"/>
        </w:rPr>
        <w:t>5.20.</w:t>
      </w:r>
      <w:bookmarkStart w:id="49" w:name="sub_2126"/>
      <w:bookmarkEnd w:id="48"/>
      <w:r w:rsidRPr="00E9083B">
        <w:rPr>
          <w:rFonts w:cs="Times New Roman"/>
          <w:lang w:val="ru-RU"/>
        </w:rPr>
        <w:t xml:space="preserve">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5A4145" w:rsidRPr="00E9083B" w:rsidRDefault="00E9083B">
      <w:pPr>
        <w:ind w:firstLine="720"/>
        <w:jc w:val="both"/>
        <w:rPr>
          <w:rFonts w:cs="Times New Roman"/>
          <w:lang w:val="ru-RU"/>
        </w:rPr>
      </w:pPr>
      <w:bookmarkStart w:id="50" w:name="sub_2127"/>
      <w:bookmarkEnd w:id="49"/>
      <w:bookmarkEnd w:id="50"/>
      <w:r w:rsidRPr="00E9083B">
        <w:rPr>
          <w:rFonts w:cs="Times New Roman"/>
          <w:lang w:val="ru-RU"/>
        </w:rPr>
        <w:t>5.20.4. Обязательный перечень</w:t>
      </w:r>
      <w:r w:rsidR="00756D41">
        <w:rPr>
          <w:rFonts w:cs="Times New Roman"/>
          <w:lang w:val="ru-RU"/>
        </w:rPr>
        <w:t xml:space="preserve"> </w:t>
      </w:r>
      <w:r w:rsidRPr="00E9083B">
        <w:rPr>
          <w:rFonts w:cs="Times New Roman"/>
          <w:lang w:val="ru-RU"/>
        </w:rPr>
        <w:t>элементов благоустройства территории на детской площадке: 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w:t>
      </w:r>
    </w:p>
    <w:p w:rsidR="005A4145" w:rsidRPr="00E9083B" w:rsidRDefault="00E9083B">
      <w:pPr>
        <w:shd w:val="clear" w:color="auto" w:fill="FFFFFF"/>
        <w:tabs>
          <w:tab w:val="left" w:pos="0"/>
        </w:tabs>
        <w:ind w:firstLine="720"/>
        <w:jc w:val="both"/>
        <w:rPr>
          <w:rFonts w:cs="Times New Roman"/>
          <w:lang w:val="ru-RU"/>
        </w:rPr>
      </w:pPr>
      <w:bookmarkStart w:id="51" w:name="sub_21271"/>
      <w:bookmarkStart w:id="52" w:name="sub_272"/>
      <w:bookmarkEnd w:id="51"/>
      <w:r w:rsidRPr="00E9083B">
        <w:rPr>
          <w:rStyle w:val="-"/>
          <w:rFonts w:eastAsia="Times New Roman" w:cs="Times New Roman"/>
          <w:color w:val="000000"/>
          <w:spacing w:val="2"/>
          <w:u w:val="none"/>
          <w:lang w:val="ru-RU" w:eastAsia="ru-RU"/>
        </w:rPr>
        <w:t>5.2</w:t>
      </w:r>
      <w:bookmarkEnd w:id="52"/>
      <w:r w:rsidRPr="00E9083B">
        <w:rPr>
          <w:rStyle w:val="-"/>
          <w:rFonts w:eastAsia="Times New Roman" w:cs="Times New Roman"/>
          <w:color w:val="000000"/>
          <w:spacing w:val="2"/>
          <w:u w:val="none"/>
          <w:lang w:val="ru-RU" w:eastAsia="ru-RU"/>
        </w:rPr>
        <w:t xml:space="preserve">0.5. Детское игровое оборудование должно устанавливаться </w:t>
      </w:r>
      <w:r w:rsidR="00756D41" w:rsidRPr="00E9083B">
        <w:rPr>
          <w:rStyle w:val="-"/>
          <w:rFonts w:eastAsia="Times New Roman" w:cs="Times New Roman"/>
          <w:color w:val="000000"/>
          <w:spacing w:val="2"/>
          <w:u w:val="none"/>
          <w:lang w:val="ru-RU" w:eastAsia="ru-RU"/>
        </w:rPr>
        <w:t>в соответствии с требованиями</w:t>
      </w:r>
      <w:r w:rsidRPr="00E9083B">
        <w:rPr>
          <w:rStyle w:val="-"/>
          <w:rFonts w:eastAsia="Times New Roman" w:cs="Times New Roman"/>
          <w:color w:val="000000"/>
          <w:spacing w:val="2"/>
          <w:u w:val="none"/>
          <w:lang w:val="ru-RU" w:eastAsia="ru-RU"/>
        </w:rPr>
        <w:t xml:space="preserve"> санитарно-гигиенических норм, охраны жизни и здоровья ребенка.</w:t>
      </w:r>
    </w:p>
    <w:p w:rsidR="005A4145" w:rsidRPr="00756D41" w:rsidRDefault="005A4145" w:rsidP="00756D41">
      <w:pPr>
        <w:pStyle w:val="a9"/>
        <w:rPr>
          <w:sz w:val="16"/>
          <w:szCs w:val="16"/>
        </w:rPr>
      </w:pPr>
    </w:p>
    <w:p w:rsidR="005A4145" w:rsidRPr="00756D41" w:rsidRDefault="00E9083B">
      <w:pPr>
        <w:ind w:firstLine="708"/>
        <w:jc w:val="center"/>
        <w:rPr>
          <w:rFonts w:cs="Times New Roman"/>
          <w:lang w:val="ru-RU"/>
        </w:rPr>
      </w:pPr>
      <w:r w:rsidRPr="00E9083B">
        <w:rPr>
          <w:rFonts w:cs="Times New Roman"/>
          <w:b/>
          <w:lang w:val="ru-RU"/>
        </w:rPr>
        <w:t>5.21. Благоустройство и содержание индивидуальной жилой застройки</w:t>
      </w:r>
    </w:p>
    <w:p w:rsidR="005A4145" w:rsidRPr="00756D41" w:rsidRDefault="005A4145" w:rsidP="00756D41">
      <w:pPr>
        <w:pStyle w:val="a9"/>
        <w:rPr>
          <w:sz w:val="16"/>
          <w:szCs w:val="16"/>
        </w:rPr>
      </w:pPr>
    </w:p>
    <w:p w:rsidR="005A4145" w:rsidRPr="00E9083B" w:rsidRDefault="00E9083B">
      <w:pPr>
        <w:ind w:firstLine="720"/>
        <w:jc w:val="both"/>
        <w:rPr>
          <w:rFonts w:cs="Times New Roman"/>
          <w:lang w:val="ru-RU"/>
        </w:rPr>
      </w:pPr>
      <w:r w:rsidRPr="00E9083B">
        <w:rPr>
          <w:rFonts w:cs="Times New Roman"/>
          <w:lang w:val="ru-RU"/>
        </w:rPr>
        <w:t xml:space="preserve">5.21.1. Собственники домовладений обязаны: </w:t>
      </w:r>
    </w:p>
    <w:p w:rsidR="005A4145" w:rsidRPr="00E9083B" w:rsidRDefault="00E9083B">
      <w:pPr>
        <w:ind w:firstLine="720"/>
        <w:jc w:val="both"/>
        <w:rPr>
          <w:rFonts w:cs="Times New Roman"/>
          <w:lang w:val="ru-RU"/>
        </w:rPr>
      </w:pPr>
      <w:r w:rsidRPr="00E9083B">
        <w:rPr>
          <w:rFonts w:cs="Times New Roman"/>
          <w:lang w:val="ru-RU"/>
        </w:rPr>
        <w:t>- складировать твердые коммунальные отходы в специально отведенном месте на территории домовладения и обеспечивать вывоз и размещение отходов на основании заключенного со специализированной организацией договора;</w:t>
      </w:r>
    </w:p>
    <w:p w:rsidR="005A4145" w:rsidRPr="00E9083B" w:rsidRDefault="00E9083B">
      <w:pPr>
        <w:ind w:firstLine="720"/>
        <w:jc w:val="both"/>
        <w:rPr>
          <w:rFonts w:cs="Times New Roman"/>
          <w:lang w:val="ru-RU"/>
        </w:rPr>
      </w:pPr>
      <w:r w:rsidRPr="00E9083B">
        <w:rPr>
          <w:rFonts w:cs="Times New Roman"/>
          <w:lang w:val="ru-RU"/>
        </w:rPr>
        <w:t xml:space="preserve">- самостоятельно обеспечивать отвод дождевых и талых вод с территории домовладения, оборудовать и очищать водоотводные трубы, обеспечивающие проезд на территорию домовладения. </w:t>
      </w:r>
    </w:p>
    <w:p w:rsidR="005A4145" w:rsidRPr="00402DBA" w:rsidRDefault="00E9083B">
      <w:pPr>
        <w:ind w:firstLine="720"/>
        <w:jc w:val="both"/>
        <w:rPr>
          <w:rFonts w:cs="Times New Roman"/>
          <w:lang w:val="ru-RU"/>
        </w:rPr>
      </w:pPr>
      <w:r w:rsidRPr="00E9083B">
        <w:rPr>
          <w:rFonts w:cs="Times New Roman"/>
          <w:lang w:val="ru-RU"/>
        </w:rPr>
        <w:t>5.21.2. Запрещается:</w:t>
      </w:r>
    </w:p>
    <w:p w:rsidR="005A4145" w:rsidRPr="00E9083B" w:rsidRDefault="00E9083B">
      <w:pPr>
        <w:ind w:firstLine="720"/>
        <w:jc w:val="both"/>
        <w:rPr>
          <w:rFonts w:cs="Times New Roman"/>
          <w:lang w:val="ru-RU"/>
        </w:rPr>
      </w:pPr>
      <w:r w:rsidRPr="00E9083B">
        <w:rPr>
          <w:rFonts w:cs="Times New Roman"/>
          <w:lang w:val="ru-RU"/>
        </w:rPr>
        <w:t>- размещать ограждение за установленными границами домовладения;</w:t>
      </w:r>
    </w:p>
    <w:p w:rsidR="005A4145" w:rsidRPr="00E9083B" w:rsidRDefault="00E9083B">
      <w:pPr>
        <w:ind w:firstLine="720"/>
        <w:jc w:val="both"/>
        <w:rPr>
          <w:rFonts w:cs="Times New Roman"/>
          <w:lang w:val="ru-RU"/>
        </w:rPr>
      </w:pPr>
      <w:r w:rsidRPr="00E9083B">
        <w:rPr>
          <w:rFonts w:cs="Times New Roman"/>
          <w:lang w:val="ru-RU"/>
        </w:rPr>
        <w:t>- сжигать любые виды отходов и мусор на территории домовладения и на прилегающие к ней территории;</w:t>
      </w:r>
    </w:p>
    <w:p w:rsidR="005A4145" w:rsidRPr="00E9083B" w:rsidRDefault="00E9083B">
      <w:pPr>
        <w:ind w:firstLine="720"/>
        <w:jc w:val="both"/>
        <w:rPr>
          <w:rFonts w:cs="Times New Roman"/>
          <w:lang w:val="ru-RU"/>
        </w:rPr>
      </w:pPr>
      <w:r w:rsidRPr="00E9083B">
        <w:rPr>
          <w:rFonts w:cs="Times New Roman"/>
          <w:lang w:val="ru-RU"/>
        </w:rPr>
        <w:t>- перемещать снег на проезжую часть автомобильной дороги общего пользования;</w:t>
      </w:r>
    </w:p>
    <w:p w:rsidR="005A4145" w:rsidRPr="00E9083B" w:rsidRDefault="00E9083B">
      <w:pPr>
        <w:ind w:firstLine="720"/>
        <w:jc w:val="both"/>
        <w:rPr>
          <w:rFonts w:cs="Times New Roman"/>
          <w:lang w:val="ru-RU"/>
        </w:rPr>
      </w:pPr>
      <w:r w:rsidRPr="00E9083B">
        <w:rPr>
          <w:rFonts w:cs="Times New Roman"/>
          <w:lang w:val="ru-RU"/>
        </w:rPr>
        <w:t xml:space="preserve">- сливать жидкие бытовые отходы, устраивать отвод сточных и канализационных вод на рельеф вне выгребных ям; </w:t>
      </w:r>
    </w:p>
    <w:p w:rsidR="005A4145" w:rsidRPr="00E9083B" w:rsidRDefault="00E9083B">
      <w:pPr>
        <w:ind w:firstLine="720"/>
        <w:jc w:val="both"/>
        <w:rPr>
          <w:rFonts w:cs="Times New Roman"/>
          <w:lang w:val="ru-RU"/>
        </w:rPr>
      </w:pPr>
      <w:r w:rsidRPr="00E9083B">
        <w:rPr>
          <w:rFonts w:cs="Times New Roman"/>
          <w:lang w:val="ru-RU"/>
        </w:rPr>
        <w:t>- складировать уголь, дрова, строительные материалы, металлический лом, строительный и бытовой мусор, шлак, тару и другие отходы производства и потребления, а также хранить транспортные средства, в том числе разукомплектованные, за границей домовладения;</w:t>
      </w:r>
    </w:p>
    <w:p w:rsidR="005A4145" w:rsidRPr="00E9083B" w:rsidRDefault="00E9083B">
      <w:pPr>
        <w:ind w:firstLine="720"/>
        <w:jc w:val="both"/>
        <w:rPr>
          <w:rFonts w:cs="Times New Roman"/>
          <w:lang w:val="ru-RU"/>
        </w:rPr>
      </w:pPr>
      <w:r w:rsidRPr="00E9083B">
        <w:rPr>
          <w:rFonts w:cs="Times New Roman"/>
          <w:lang w:val="ru-RU"/>
        </w:rPr>
        <w:t>- мыть транспортные средства за территорией домовладения;</w:t>
      </w:r>
    </w:p>
    <w:p w:rsidR="005A4145" w:rsidRPr="00E9083B" w:rsidRDefault="00E9083B">
      <w:pPr>
        <w:ind w:firstLine="720"/>
        <w:jc w:val="both"/>
        <w:rPr>
          <w:rFonts w:cs="Times New Roman"/>
          <w:lang w:val="ru-RU"/>
        </w:rPr>
      </w:pPr>
      <w:r w:rsidRPr="00E9083B">
        <w:rPr>
          <w:rFonts w:cs="Times New Roman"/>
          <w:lang w:val="ru-RU"/>
        </w:rPr>
        <w:t xml:space="preserve">- возводить дворовые постройки, а также размещать сооружения по ремонту автомобилей за территорией домовладения; </w:t>
      </w:r>
    </w:p>
    <w:p w:rsidR="005A4145" w:rsidRPr="00E9083B" w:rsidRDefault="00E9083B">
      <w:pPr>
        <w:ind w:firstLine="720"/>
        <w:jc w:val="both"/>
        <w:rPr>
          <w:rFonts w:cs="Times New Roman"/>
          <w:lang w:val="ru-RU"/>
        </w:rPr>
      </w:pPr>
      <w:r w:rsidRPr="00E9083B">
        <w:rPr>
          <w:rFonts w:cs="Times New Roman"/>
          <w:lang w:val="ru-RU"/>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5A4145" w:rsidRPr="00756D41" w:rsidRDefault="00E9083B" w:rsidP="00756D41">
      <w:pPr>
        <w:ind w:firstLine="720"/>
        <w:jc w:val="both"/>
        <w:rPr>
          <w:rFonts w:cs="Times New Roman"/>
          <w:lang w:val="ru-RU"/>
        </w:rPr>
      </w:pPr>
      <w:r w:rsidRPr="00E9083B">
        <w:rPr>
          <w:rFonts w:cs="Times New Roman"/>
          <w:lang w:val="ru-RU"/>
        </w:rPr>
        <w:t>- разрушать и портить объекты благоустройства, малые архитектурные формы, зеленые насаждения, загрязнять места общего пользования отходами потребления, засорять водоемы.</w:t>
      </w:r>
    </w:p>
    <w:p w:rsidR="005A4145" w:rsidRPr="00402DBA" w:rsidRDefault="00E9083B">
      <w:pPr>
        <w:ind w:firstLine="720"/>
        <w:jc w:val="center"/>
        <w:rPr>
          <w:rFonts w:cs="Times New Roman"/>
          <w:lang w:val="ru-RU"/>
        </w:rPr>
      </w:pPr>
      <w:r w:rsidRPr="00E9083B">
        <w:rPr>
          <w:rFonts w:cs="Times New Roman"/>
          <w:b/>
          <w:lang w:val="ru-RU"/>
        </w:rPr>
        <w:t>5.22. Содержание территорий садоводческих некоммерческих товариществ</w:t>
      </w:r>
    </w:p>
    <w:p w:rsidR="005A4145" w:rsidRPr="00756D41" w:rsidRDefault="005A4145" w:rsidP="00756D41">
      <w:pPr>
        <w:pStyle w:val="a9"/>
        <w:rPr>
          <w:sz w:val="16"/>
          <w:szCs w:val="16"/>
        </w:rPr>
      </w:pPr>
    </w:p>
    <w:p w:rsidR="005A4145" w:rsidRPr="00E9083B" w:rsidRDefault="00E9083B">
      <w:pPr>
        <w:pStyle w:val="ac"/>
        <w:spacing w:after="0"/>
        <w:ind w:left="0" w:firstLine="706"/>
        <w:jc w:val="both"/>
        <w:rPr>
          <w:rFonts w:cs="Times New Roman"/>
          <w:lang w:val="ru-RU"/>
        </w:rPr>
      </w:pPr>
      <w:r w:rsidRPr="00E9083B">
        <w:rPr>
          <w:rFonts w:cs="Times New Roman"/>
          <w:lang w:val="ru-RU"/>
        </w:rPr>
        <w:t>5.22.1. На территориях садоводческих некоммерческих товариществ (далее – СНТ), и за их пределами запрещается размещать отходы вне пределов специально оборудованных площадок для накопления отходов потребления, которые должны отвечать следующим требованиям:</w:t>
      </w:r>
    </w:p>
    <w:p w:rsidR="005A4145" w:rsidRPr="00E9083B" w:rsidRDefault="00E9083B">
      <w:pPr>
        <w:jc w:val="both"/>
        <w:rPr>
          <w:rFonts w:cs="Times New Roman"/>
          <w:lang w:val="ru-RU"/>
        </w:rPr>
      </w:pPr>
      <w:r w:rsidRPr="00E9083B">
        <w:rPr>
          <w:rFonts w:cs="Times New Roman"/>
          <w:lang w:val="ru-RU"/>
        </w:rPr>
        <w:tab/>
        <w:t>-размещение и строительство площадок осуществляется в соответствии с проектом организации и застройки территории на средства СНТ;</w:t>
      </w:r>
    </w:p>
    <w:p w:rsidR="005A4145" w:rsidRPr="00E9083B" w:rsidRDefault="00E9083B">
      <w:pPr>
        <w:jc w:val="both"/>
        <w:rPr>
          <w:rFonts w:cs="Times New Roman"/>
          <w:lang w:val="ru-RU"/>
        </w:rPr>
      </w:pPr>
      <w:r w:rsidRPr="00E9083B">
        <w:rPr>
          <w:rFonts w:cs="Times New Roman"/>
          <w:lang w:val="ru-RU"/>
        </w:rPr>
        <w:tab/>
        <w:t>-площадки должны быть бетонированными и огороженными;</w:t>
      </w:r>
    </w:p>
    <w:p w:rsidR="005A4145" w:rsidRPr="00E9083B" w:rsidRDefault="00E9083B">
      <w:pPr>
        <w:jc w:val="both"/>
        <w:rPr>
          <w:rFonts w:cs="Times New Roman"/>
          <w:lang w:val="ru-RU"/>
        </w:rPr>
      </w:pPr>
      <w:r w:rsidRPr="00E9083B">
        <w:rPr>
          <w:rFonts w:cs="Times New Roman"/>
          <w:lang w:val="ru-RU"/>
        </w:rPr>
        <w:tab/>
        <w:t>-площадки должны быть оборудованы мусоросборниками (контейнерами). Мусоросборники могут быть бетонные или металлические;</w:t>
      </w:r>
    </w:p>
    <w:p w:rsidR="005A4145" w:rsidRPr="00E9083B" w:rsidRDefault="00E9083B">
      <w:pPr>
        <w:jc w:val="both"/>
        <w:rPr>
          <w:rFonts w:cs="Times New Roman"/>
          <w:lang w:val="ru-RU"/>
        </w:rPr>
      </w:pPr>
      <w:r w:rsidRPr="00E9083B">
        <w:rPr>
          <w:rFonts w:cs="Times New Roman"/>
          <w:lang w:val="ru-RU"/>
        </w:rPr>
        <w:tab/>
        <w:t>-площадки должны быть размещены на расстоянии не менее 20 метров от границы СНТ, не захватывая территорию близлежащего СНТ;</w:t>
      </w:r>
    </w:p>
    <w:p w:rsidR="005A4145" w:rsidRPr="00E9083B" w:rsidRDefault="00E9083B">
      <w:pPr>
        <w:pStyle w:val="ac"/>
        <w:spacing w:after="0"/>
        <w:ind w:left="0" w:firstLine="706"/>
        <w:jc w:val="both"/>
        <w:rPr>
          <w:rFonts w:cs="Times New Roman"/>
          <w:lang w:val="ru-RU"/>
        </w:rPr>
      </w:pPr>
      <w:r w:rsidRPr="00E9083B">
        <w:rPr>
          <w:rFonts w:cs="Times New Roman"/>
          <w:lang w:val="ru-RU"/>
        </w:rPr>
        <w:t xml:space="preserve">5.22.2. Ответственные лица СНТ отвечают за организацию строительства, ремонта и содержания площадок мусоросборников (контейнеров) для накопления отходов потребления, а также содержание территории СНТ с прилегающими территориями по периметру на ширину </w:t>
      </w:r>
      <w:r w:rsidRPr="00E9083B">
        <w:rPr>
          <w:rFonts w:cs="Times New Roman"/>
          <w:lang w:val="ru-RU"/>
        </w:rPr>
        <w:lastRenderedPageBreak/>
        <w:t>150 метров и вывоз отходов.</w:t>
      </w:r>
    </w:p>
    <w:p w:rsidR="005A4145" w:rsidRPr="00E9083B" w:rsidRDefault="00E9083B">
      <w:pPr>
        <w:pStyle w:val="ac"/>
        <w:spacing w:after="0"/>
        <w:ind w:left="0" w:firstLine="706"/>
        <w:jc w:val="both"/>
        <w:rPr>
          <w:rFonts w:cs="Times New Roman"/>
          <w:lang w:val="ru-RU"/>
        </w:rPr>
      </w:pPr>
      <w:r w:rsidRPr="00E9083B">
        <w:rPr>
          <w:rFonts w:cs="Times New Roman"/>
          <w:lang w:val="ru-RU"/>
        </w:rPr>
        <w:t xml:space="preserve">5.22.3. Допускается сбор отходов потребления по заявочной системе с территории СНТ, со сбором отходов и его вывозом сразу же после сбора, по договору со специализированной организацией. </w:t>
      </w:r>
    </w:p>
    <w:p w:rsidR="005A4145" w:rsidRPr="00E9083B" w:rsidRDefault="00E9083B">
      <w:pPr>
        <w:pStyle w:val="ac"/>
        <w:spacing w:after="0"/>
        <w:ind w:left="0" w:firstLine="706"/>
        <w:jc w:val="both"/>
        <w:rPr>
          <w:rFonts w:cs="Times New Roman"/>
          <w:lang w:val="ru-RU"/>
        </w:rPr>
      </w:pPr>
      <w:r w:rsidRPr="00E9083B">
        <w:rPr>
          <w:rFonts w:cs="Times New Roman"/>
          <w:lang w:val="ru-RU"/>
        </w:rPr>
        <w:t>В этом случае сбор и вывоз отходов должен производиться по согласованному и доведенному до всех членов СНТ маршруту и графику.</w:t>
      </w:r>
    </w:p>
    <w:p w:rsidR="005A4145" w:rsidRPr="00E9083B" w:rsidRDefault="00E9083B">
      <w:pPr>
        <w:pStyle w:val="ac"/>
        <w:spacing w:after="0"/>
        <w:ind w:left="0"/>
        <w:jc w:val="both"/>
        <w:rPr>
          <w:rFonts w:cs="Times New Roman"/>
          <w:lang w:val="ru-RU"/>
        </w:rPr>
      </w:pPr>
      <w:r w:rsidRPr="00E9083B">
        <w:rPr>
          <w:rFonts w:cs="Times New Roman"/>
          <w:lang w:val="ru-RU"/>
        </w:rPr>
        <w:tab/>
        <w:t>5.22.4. Вывоз и размещение отходов потребления, образовавшихся на территории СНТ, осуществляется на основе обязательного заключения договоров с предприятием, имеющим лицензию на данный вид деятельности.</w:t>
      </w:r>
    </w:p>
    <w:p w:rsidR="005A4145" w:rsidRPr="00E9083B" w:rsidRDefault="00E9083B">
      <w:pPr>
        <w:pStyle w:val="ac"/>
        <w:spacing w:after="0"/>
        <w:ind w:left="0"/>
        <w:jc w:val="both"/>
        <w:rPr>
          <w:rFonts w:cs="Times New Roman"/>
          <w:lang w:val="ru-RU"/>
        </w:rPr>
      </w:pPr>
      <w:r w:rsidRPr="00E9083B">
        <w:rPr>
          <w:rFonts w:cs="Times New Roman"/>
          <w:lang w:val="ru-RU"/>
        </w:rPr>
        <w:tab/>
        <w:t>5.22.5. Предприятия и организации, оказывающие услуги по вывозу мусора (без утилизации) должны представлять правлениям СНТ документ, подтверждающий факт передачи отходов на переработку или захоронение.</w:t>
      </w:r>
    </w:p>
    <w:p w:rsidR="005A4145" w:rsidRPr="00E9083B" w:rsidRDefault="00E9083B">
      <w:pPr>
        <w:pStyle w:val="ac"/>
        <w:spacing w:after="0"/>
        <w:ind w:left="0"/>
        <w:jc w:val="both"/>
        <w:rPr>
          <w:rFonts w:cs="Times New Roman"/>
          <w:lang w:val="ru-RU"/>
        </w:rPr>
      </w:pPr>
      <w:r w:rsidRPr="00E9083B">
        <w:rPr>
          <w:rFonts w:cs="Times New Roman"/>
          <w:lang w:val="ru-RU"/>
        </w:rPr>
        <w:tab/>
        <w:t>5.22.6. Запрещается сжигать полиэтиленовую пленку, пластмассовые бутылки и флаконы, резиновые изделия и другие отходы.</w:t>
      </w:r>
    </w:p>
    <w:p w:rsidR="005A4145" w:rsidRPr="00E9083B" w:rsidRDefault="00E9083B">
      <w:pPr>
        <w:pStyle w:val="ac"/>
        <w:spacing w:after="0"/>
        <w:ind w:left="0"/>
        <w:jc w:val="both"/>
        <w:rPr>
          <w:rFonts w:cs="Times New Roman"/>
          <w:lang w:val="ru-RU"/>
        </w:rPr>
      </w:pPr>
      <w:r w:rsidRPr="00E9083B">
        <w:rPr>
          <w:rFonts w:cs="Times New Roman"/>
          <w:lang w:val="ru-RU"/>
        </w:rPr>
        <w:tab/>
        <w:t>5.22.7. Фекальные отходы собираются в водонепроницаемые выгреба и подлежат вывозу ассенизационным транспортом на канализационные очистные сооружения. Организация, осуществляющая данный вид работ должна иметь лицензию на деятельность по сбору, использованию, обезвреживанию, транспортировке, размещению опасных отходов.</w:t>
      </w:r>
    </w:p>
    <w:p w:rsidR="005A4145" w:rsidRPr="00E9083B" w:rsidRDefault="00E9083B">
      <w:pPr>
        <w:pStyle w:val="ac"/>
        <w:spacing w:after="0"/>
        <w:ind w:left="0" w:firstLine="706"/>
        <w:jc w:val="both"/>
        <w:rPr>
          <w:rFonts w:cs="Times New Roman"/>
          <w:lang w:val="ru-RU"/>
        </w:rPr>
      </w:pPr>
      <w:r w:rsidRPr="00E9083B">
        <w:rPr>
          <w:rFonts w:cs="Times New Roman"/>
          <w:lang w:val="ru-RU"/>
        </w:rPr>
        <w:t>5.22.8. Собственники (владельцы), пользователи садоводческих участков обязаны непосредственно или через органы управления СНТ:</w:t>
      </w:r>
    </w:p>
    <w:p w:rsidR="005A4145" w:rsidRPr="00E9083B" w:rsidRDefault="00E9083B" w:rsidP="006679C2">
      <w:pPr>
        <w:pStyle w:val="ac"/>
        <w:tabs>
          <w:tab w:val="left" w:pos="142"/>
        </w:tabs>
        <w:spacing w:after="0"/>
        <w:ind w:left="0"/>
        <w:jc w:val="both"/>
        <w:rPr>
          <w:rFonts w:cs="Times New Roman"/>
          <w:lang w:val="ru-RU"/>
        </w:rPr>
      </w:pPr>
      <w:r w:rsidRPr="00E9083B">
        <w:rPr>
          <w:rFonts w:cs="Times New Roman"/>
          <w:lang w:val="ru-RU"/>
        </w:rPr>
        <w:tab/>
        <w:t>-</w:t>
      </w:r>
      <w:r w:rsidR="006679C2">
        <w:rPr>
          <w:rFonts w:cs="Times New Roman"/>
          <w:lang w:val="ru-RU"/>
        </w:rPr>
        <w:t xml:space="preserve"> </w:t>
      </w:r>
      <w:r w:rsidRPr="00E9083B">
        <w:rPr>
          <w:rFonts w:cs="Times New Roman"/>
          <w:lang w:val="ru-RU"/>
        </w:rPr>
        <w:t>осуществлять благоустройство участков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 участков;</w:t>
      </w:r>
    </w:p>
    <w:p w:rsidR="005A4145" w:rsidRPr="00E9083B" w:rsidRDefault="00E9083B" w:rsidP="006679C2">
      <w:pPr>
        <w:pStyle w:val="ac"/>
        <w:tabs>
          <w:tab w:val="left" w:pos="142"/>
        </w:tabs>
        <w:spacing w:after="0"/>
        <w:ind w:left="0"/>
        <w:jc w:val="both"/>
        <w:rPr>
          <w:rFonts w:cs="Times New Roman"/>
          <w:lang w:val="ru-RU"/>
        </w:rPr>
      </w:pPr>
      <w:r w:rsidRPr="00E9083B">
        <w:rPr>
          <w:rFonts w:cs="Times New Roman"/>
          <w:lang w:val="ru-RU"/>
        </w:rPr>
        <w:tab/>
        <w:t>-</w:t>
      </w:r>
      <w:r w:rsidR="006679C2">
        <w:rPr>
          <w:rFonts w:cs="Times New Roman"/>
          <w:lang w:val="ru-RU"/>
        </w:rPr>
        <w:t xml:space="preserve"> </w:t>
      </w:r>
      <w:r w:rsidRPr="00E9083B">
        <w:rPr>
          <w:rFonts w:cs="Times New Roman"/>
          <w:lang w:val="ru-RU"/>
        </w:rPr>
        <w:t>содержать в надлежащем порядке (очищать, скашивать) проходящие через участок водотоки, открытые дренажные канавы, а также водосточные канавы в границах участков, на прилегающих улицах и проездах, не допускать подтопления соседних участков и гаражей, тротуаров, улиц и проездов;</w:t>
      </w:r>
    </w:p>
    <w:p w:rsidR="005A4145" w:rsidRPr="00E9083B" w:rsidRDefault="00E9083B" w:rsidP="006679C2">
      <w:pPr>
        <w:pStyle w:val="ac"/>
        <w:tabs>
          <w:tab w:val="left" w:pos="142"/>
          <w:tab w:val="left" w:pos="709"/>
        </w:tabs>
        <w:spacing w:after="0"/>
        <w:ind w:left="0"/>
        <w:jc w:val="both"/>
        <w:rPr>
          <w:rFonts w:cs="Times New Roman"/>
          <w:lang w:val="ru-RU"/>
        </w:rPr>
      </w:pPr>
      <w:r w:rsidRPr="00E9083B">
        <w:rPr>
          <w:rFonts w:cs="Times New Roman"/>
          <w:lang w:val="ru-RU"/>
        </w:rPr>
        <w:tab/>
        <w:t>-не допускать на них свалок мусора, долгосрочного складирования строительных или иных материалов;</w:t>
      </w:r>
    </w:p>
    <w:p w:rsidR="005A4145" w:rsidRPr="00E9083B" w:rsidRDefault="00E9083B" w:rsidP="006679C2">
      <w:pPr>
        <w:pStyle w:val="ac"/>
        <w:tabs>
          <w:tab w:val="left" w:pos="142"/>
        </w:tabs>
        <w:spacing w:after="0"/>
        <w:ind w:left="0"/>
        <w:jc w:val="both"/>
        <w:rPr>
          <w:rFonts w:cs="Times New Roman"/>
          <w:lang w:val="ru-RU"/>
        </w:rPr>
      </w:pPr>
      <w:r w:rsidRPr="00E9083B">
        <w:rPr>
          <w:rFonts w:cs="Times New Roman"/>
          <w:lang w:val="ru-RU"/>
        </w:rPr>
        <w:tab/>
        <w:t>-</w:t>
      </w:r>
      <w:r w:rsidR="006679C2">
        <w:rPr>
          <w:rFonts w:cs="Times New Roman"/>
          <w:lang w:val="ru-RU"/>
        </w:rPr>
        <w:t xml:space="preserve"> </w:t>
      </w:r>
      <w:r w:rsidRPr="00E9083B">
        <w:rPr>
          <w:rFonts w:cs="Times New Roman"/>
          <w:lang w:val="ru-RU"/>
        </w:rPr>
        <w:t>устанавливать и содержать в порядке номерной знак дома (участка);</w:t>
      </w:r>
    </w:p>
    <w:p w:rsidR="005A4145" w:rsidRPr="00E9083B" w:rsidRDefault="00E9083B" w:rsidP="006679C2">
      <w:pPr>
        <w:pStyle w:val="ac"/>
        <w:tabs>
          <w:tab w:val="left" w:pos="142"/>
        </w:tabs>
        <w:spacing w:after="0"/>
        <w:ind w:left="0"/>
        <w:jc w:val="both"/>
        <w:rPr>
          <w:rFonts w:cs="Times New Roman"/>
          <w:lang w:val="ru-RU"/>
        </w:rPr>
      </w:pPr>
      <w:r w:rsidRPr="00E9083B">
        <w:rPr>
          <w:rFonts w:eastAsia="Times New Roman" w:cs="Times New Roman"/>
          <w:color w:val="000000"/>
          <w:spacing w:val="2"/>
          <w:lang w:val="ru-RU" w:eastAsia="ru-RU"/>
        </w:rPr>
        <w:tab/>
        <w:t>-</w:t>
      </w:r>
      <w:r w:rsidR="006679C2">
        <w:rPr>
          <w:rFonts w:eastAsia="Times New Roman" w:cs="Times New Roman"/>
          <w:color w:val="000000"/>
          <w:spacing w:val="2"/>
          <w:lang w:val="ru-RU" w:eastAsia="ru-RU"/>
        </w:rPr>
        <w:t xml:space="preserve"> </w:t>
      </w:r>
      <w:r w:rsidRPr="00E9083B">
        <w:rPr>
          <w:rFonts w:eastAsia="Times New Roman" w:cs="Times New Roman"/>
          <w:color w:val="000000"/>
          <w:spacing w:val="2"/>
          <w:lang w:val="ru-RU" w:eastAsia="ru-RU"/>
        </w:rPr>
        <w:t xml:space="preserve">иметь средства пожаротушения. </w:t>
      </w:r>
    </w:p>
    <w:p w:rsidR="005A4145" w:rsidRPr="00756D41" w:rsidRDefault="005A4145" w:rsidP="00756D41">
      <w:pPr>
        <w:pStyle w:val="a9"/>
        <w:rPr>
          <w:sz w:val="16"/>
          <w:szCs w:val="16"/>
        </w:rPr>
      </w:pPr>
    </w:p>
    <w:p w:rsidR="005A4145" w:rsidRPr="006679C2" w:rsidRDefault="00E9083B">
      <w:pPr>
        <w:ind w:firstLine="720"/>
        <w:jc w:val="center"/>
        <w:rPr>
          <w:rFonts w:cs="Times New Roman"/>
          <w:lang w:val="ru-RU"/>
        </w:rPr>
      </w:pPr>
      <w:r w:rsidRPr="006679C2">
        <w:rPr>
          <w:rFonts w:eastAsia="Times New Roman" w:cs="Times New Roman"/>
          <w:b/>
          <w:color w:val="000000"/>
          <w:spacing w:val="2"/>
          <w:lang w:val="ru-RU" w:eastAsia="ru-RU"/>
        </w:rPr>
        <w:t xml:space="preserve">5.23. </w:t>
      </w:r>
      <w:r w:rsidRPr="006679C2">
        <w:rPr>
          <w:rFonts w:eastAsia="Times New Roman" w:cs="Times New Roman"/>
          <w:b/>
          <w:color w:val="000000"/>
          <w:lang w:val="ru-RU" w:eastAsia="ru-RU"/>
        </w:rPr>
        <w:t>Элементы инженерной подготовки</w:t>
      </w:r>
    </w:p>
    <w:p w:rsidR="005A4145" w:rsidRPr="006679C2" w:rsidRDefault="00E9083B">
      <w:pPr>
        <w:ind w:firstLine="720"/>
        <w:jc w:val="center"/>
        <w:rPr>
          <w:rFonts w:cs="Times New Roman"/>
          <w:b/>
          <w:color w:val="000000"/>
          <w:lang w:val="ru-RU"/>
        </w:rPr>
      </w:pPr>
      <w:r w:rsidRPr="006679C2">
        <w:rPr>
          <w:rFonts w:eastAsia="Times New Roman" w:cs="Times New Roman"/>
          <w:b/>
          <w:color w:val="000000"/>
          <w:spacing w:val="2"/>
          <w:lang w:val="ru-RU" w:eastAsia="ru-RU"/>
        </w:rPr>
        <w:t>и защиты территории (сток поверхностных вод)</w:t>
      </w:r>
    </w:p>
    <w:p w:rsidR="005A4145" w:rsidRPr="006679C2" w:rsidRDefault="005A4145" w:rsidP="00756D41">
      <w:pPr>
        <w:pStyle w:val="a9"/>
        <w:rPr>
          <w:sz w:val="16"/>
          <w:szCs w:val="16"/>
        </w:rPr>
      </w:pP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5.23.1.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 xml:space="preserve">5.23.2. При организации стока поверхностных вод следует руководствоваться </w:t>
      </w:r>
      <w:proofErr w:type="spellStart"/>
      <w:r w:rsidRPr="006679C2">
        <w:rPr>
          <w:rFonts w:cs="Times New Roman"/>
          <w:color w:val="000000"/>
          <w:lang w:val="ru-RU"/>
        </w:rPr>
        <w:t>СниП</w:t>
      </w:r>
      <w:proofErr w:type="spellEnd"/>
      <w:r w:rsidRPr="006679C2">
        <w:rPr>
          <w:rFonts w:cs="Times New Roman"/>
          <w:color w:val="000000"/>
          <w:lang w:val="ru-RU"/>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r w:rsidRPr="006679C2">
        <w:rPr>
          <w:rFonts w:cs="Times New Roman"/>
          <w:color w:val="242424"/>
          <w:lang w:val="ru-RU"/>
        </w:rPr>
        <w:t>(</w:t>
      </w:r>
      <w:hyperlink r:id="rId7">
        <w:r w:rsidRPr="006679C2">
          <w:rPr>
            <w:rStyle w:val="-"/>
            <w:rFonts w:cs="Times New Roman"/>
            <w:color w:val="242424"/>
            <w:u w:val="none"/>
            <w:lang w:val="ru-RU"/>
          </w:rPr>
          <w:t>водостоков</w:t>
        </w:r>
      </w:hyperlink>
      <w:r w:rsidRPr="006679C2">
        <w:rPr>
          <w:rFonts w:cs="Times New Roman"/>
          <w:color w:val="242424"/>
          <w:lang w:val="ru-RU"/>
        </w:rPr>
        <w:t>)</w:t>
      </w:r>
      <w:r w:rsidRPr="006679C2">
        <w:rPr>
          <w:rFonts w:cs="Times New Roman"/>
          <w:color w:val="000000"/>
          <w:lang w:val="ru-RU"/>
        </w:rPr>
        <w:t xml:space="preserve">, лотков, кюветов, быстротоков, дождеприемных колодцев. Организацию поверхностного водоотвода рекомендуется осуществлять с минимальным объемом </w:t>
      </w:r>
      <w:hyperlink r:id="rId8">
        <w:r w:rsidRPr="006679C2">
          <w:rPr>
            <w:rStyle w:val="-"/>
            <w:rFonts w:cs="Times New Roman"/>
            <w:color w:val="242424"/>
            <w:u w:val="none"/>
            <w:lang w:val="ru-RU"/>
          </w:rPr>
          <w:t>земляных работ</w:t>
        </w:r>
      </w:hyperlink>
      <w:r w:rsidRPr="006679C2">
        <w:rPr>
          <w:rFonts w:cs="Times New Roman"/>
          <w:color w:val="000000"/>
          <w:lang w:val="ru-RU"/>
        </w:rPr>
        <w:t>, предусматривающий сток воды со скоростями, исключающими возможность эрозии почвы.</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5.23.3.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5.23.4.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A4145" w:rsidRPr="006679C2" w:rsidRDefault="00E9083B">
      <w:pPr>
        <w:pStyle w:val="a5"/>
        <w:widowControl/>
        <w:shd w:val="clear" w:color="auto" w:fill="FFFFFF"/>
        <w:spacing w:after="0"/>
        <w:jc w:val="both"/>
        <w:rPr>
          <w:rFonts w:cs="Times New Roman"/>
          <w:lang w:val="ru-RU"/>
        </w:rPr>
      </w:pPr>
      <w:r w:rsidRPr="006679C2">
        <w:rPr>
          <w:rFonts w:eastAsia="Times New Roman" w:cs="Times New Roman"/>
          <w:color w:val="000000"/>
          <w:lang w:val="ru-RU" w:eastAsia="ru-RU"/>
        </w:rPr>
        <w:lastRenderedPageBreak/>
        <w:tab/>
        <w:t xml:space="preserve">5.23.5.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w:t>
      </w:r>
      <w:hyperlink r:id="rId9">
        <w:r w:rsidRPr="006679C2">
          <w:rPr>
            <w:rStyle w:val="-"/>
            <w:rFonts w:eastAsia="Times New Roman" w:cs="Times New Roman"/>
            <w:color w:val="242424"/>
            <w:u w:val="none"/>
            <w:lang w:val="ru-RU" w:eastAsia="ru-RU"/>
          </w:rPr>
          <w:t>брусчатки</w:t>
        </w:r>
      </w:hyperlink>
      <w:r w:rsidRPr="006679C2">
        <w:rPr>
          <w:rFonts w:eastAsia="Times New Roman" w:cs="Times New Roman"/>
          <w:color w:val="242424"/>
          <w:lang w:val="ru-RU" w:eastAsia="ru-RU"/>
        </w:rPr>
        <w:t>,</w:t>
      </w:r>
      <w:r w:rsidRPr="006679C2">
        <w:rPr>
          <w:rFonts w:eastAsia="Times New Roman" w:cs="Times New Roman"/>
          <w:color w:val="000000"/>
          <w:lang w:val="ru-RU" w:eastAsia="ru-RU"/>
        </w:rPr>
        <w:t xml:space="preserve"> каменной плитки и др.), стыки допускается замоноличивать раствором глины.</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 xml:space="preserve">5.23.6. Дождеприемные колодцы являются элементами закрытой системы дождевой (ливневой) </w:t>
      </w:r>
      <w:hyperlink r:id="rId10">
        <w:r w:rsidRPr="006679C2">
          <w:rPr>
            <w:rStyle w:val="-"/>
            <w:rFonts w:cs="Times New Roman"/>
            <w:color w:val="242424"/>
            <w:u w:val="none"/>
            <w:lang w:val="ru-RU"/>
          </w:rPr>
          <w:t>канализации</w:t>
        </w:r>
      </w:hyperlink>
      <w:r w:rsidRPr="006679C2">
        <w:rPr>
          <w:rFonts w:cs="Times New Roman"/>
          <w:color w:val="242424"/>
          <w:lang w:val="ru-RU"/>
        </w:rPr>
        <w:t>,</w:t>
      </w:r>
      <w:r w:rsidRPr="006679C2">
        <w:rPr>
          <w:rFonts w:cs="Times New Roman"/>
          <w:color w:val="000000"/>
          <w:lang w:val="ru-RU"/>
        </w:rPr>
        <w:t xml:space="preserve">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к настоящим Правилам). На территории населенного пункта не рекомендуется устройство поглощающих колодцев и испарительных площадок.</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 xml:space="preserve">5.23.7. При обустройстве решеток, перекрывающих водоотводящие лотки на </w:t>
      </w:r>
      <w:r w:rsidR="00756D41" w:rsidRPr="006679C2">
        <w:rPr>
          <w:rFonts w:cs="Times New Roman"/>
          <w:color w:val="000000"/>
          <w:lang w:val="ru-RU"/>
        </w:rPr>
        <w:t>пешеходных коммуникациях, а так</w:t>
      </w:r>
      <w:r w:rsidRPr="006679C2">
        <w:rPr>
          <w:rFonts w:cs="Times New Roman"/>
          <w:color w:val="000000"/>
          <w:lang w:val="ru-RU"/>
        </w:rPr>
        <w:t>же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 xml:space="preserve">5.23.8. 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w:t>
      </w:r>
      <w:hyperlink r:id="rId11">
        <w:r w:rsidRPr="006679C2">
          <w:rPr>
            <w:rStyle w:val="-"/>
            <w:rFonts w:cs="Times New Roman"/>
            <w:color w:val="242424"/>
            <w:u w:val="none"/>
            <w:lang w:val="ru-RU"/>
          </w:rPr>
          <w:t>водоразделах</w:t>
        </w:r>
      </w:hyperlink>
      <w:r w:rsidRPr="006679C2">
        <w:rPr>
          <w:rFonts w:cs="Times New Roman"/>
          <w:color w:val="242424"/>
          <w:lang w:val="ru-RU"/>
        </w:rPr>
        <w:t>,</w:t>
      </w:r>
      <w:r w:rsidRPr="006679C2">
        <w:rPr>
          <w:rFonts w:cs="Times New Roman"/>
          <w:color w:val="000000"/>
          <w:lang w:val="ru-RU"/>
        </w:rPr>
        <w:t xml:space="preserve"> возможно увеличение расстояния между дождеприемными колодцами в два раза. При формировании значительного объема стоков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5A4145" w:rsidRPr="006679C2" w:rsidRDefault="00E9083B" w:rsidP="00756D41">
      <w:pPr>
        <w:pStyle w:val="a5"/>
        <w:widowControl/>
        <w:shd w:val="clear" w:color="auto" w:fill="FFFFFF"/>
        <w:spacing w:after="0"/>
        <w:jc w:val="both"/>
        <w:rPr>
          <w:rFonts w:cs="Times New Roman"/>
          <w:color w:val="000000"/>
          <w:lang w:val="ru-RU"/>
        </w:rPr>
      </w:pPr>
      <w:r w:rsidRPr="006679C2">
        <w:rPr>
          <w:rFonts w:cs="Times New Roman"/>
          <w:color w:val="000000"/>
          <w:lang w:val="ru-RU"/>
        </w:rPr>
        <w:t>&lt;*&gt; Единица измерения, равная 0,1%.</w:t>
      </w:r>
    </w:p>
    <w:p w:rsidR="005A4145" w:rsidRPr="006679C2" w:rsidRDefault="00E9083B">
      <w:pPr>
        <w:pStyle w:val="a5"/>
        <w:widowControl/>
        <w:shd w:val="clear" w:color="auto" w:fill="FFFFFF"/>
        <w:spacing w:after="51"/>
        <w:jc w:val="right"/>
        <w:rPr>
          <w:rFonts w:cs="Times New Roman"/>
          <w:color w:val="000000"/>
          <w:lang w:val="ru-RU"/>
        </w:rPr>
      </w:pPr>
      <w:r w:rsidRPr="006679C2">
        <w:rPr>
          <w:rFonts w:cs="Times New Roman"/>
          <w:color w:val="000000"/>
          <w:lang w:val="ru-RU"/>
        </w:rPr>
        <w:t xml:space="preserve">Таблица 1. </w:t>
      </w:r>
    </w:p>
    <w:p w:rsidR="005A4145" w:rsidRPr="006679C2" w:rsidRDefault="00E9083B">
      <w:pPr>
        <w:pStyle w:val="a5"/>
        <w:widowControl/>
        <w:shd w:val="clear" w:color="auto" w:fill="FFFFFF"/>
        <w:spacing w:after="0"/>
        <w:jc w:val="center"/>
        <w:rPr>
          <w:rFonts w:cs="Times New Roman"/>
          <w:color w:val="000000"/>
          <w:lang w:val="ru-RU"/>
        </w:rPr>
      </w:pPr>
      <w:r w:rsidRPr="006679C2">
        <w:rPr>
          <w:rFonts w:cs="Times New Roman"/>
          <w:color w:val="000000"/>
          <w:lang w:val="ru-RU"/>
        </w:rPr>
        <w:t>Рекомендуемое размещение дождеприемных колодцев</w:t>
      </w:r>
    </w:p>
    <w:p w:rsidR="005A4145" w:rsidRPr="006679C2" w:rsidRDefault="00E9083B">
      <w:pPr>
        <w:pStyle w:val="a5"/>
        <w:widowControl/>
        <w:shd w:val="clear" w:color="auto" w:fill="FFFFFF"/>
        <w:spacing w:after="0"/>
        <w:jc w:val="center"/>
        <w:rPr>
          <w:rFonts w:cs="Times New Roman"/>
          <w:color w:val="000000"/>
          <w:lang w:val="ru-RU"/>
        </w:rPr>
      </w:pPr>
      <w:r w:rsidRPr="006679C2">
        <w:rPr>
          <w:rFonts w:cs="Times New Roman"/>
          <w:color w:val="000000"/>
          <w:lang w:val="ru-RU"/>
        </w:rPr>
        <w:t>в лотках проезжих частей улиц и проездов</w:t>
      </w:r>
    </w:p>
    <w:p w:rsidR="005A4145" w:rsidRPr="006679C2" w:rsidRDefault="005A4145" w:rsidP="00756D41">
      <w:pPr>
        <w:pStyle w:val="a9"/>
        <w:rPr>
          <w:sz w:val="16"/>
          <w:szCs w:val="16"/>
        </w:rPr>
      </w:pPr>
    </w:p>
    <w:tbl>
      <w:tblPr>
        <w:tblW w:w="9638" w:type="dxa"/>
        <w:tblInd w:w="-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tblCellMar>
        <w:tblLook w:val="04A0" w:firstRow="1" w:lastRow="0" w:firstColumn="1" w:lastColumn="0" w:noHBand="0" w:noVBand="1"/>
      </w:tblPr>
      <w:tblGrid>
        <w:gridCol w:w="3857"/>
        <w:gridCol w:w="5781"/>
      </w:tblGrid>
      <w:tr w:rsidR="005A4145" w:rsidRPr="00D6301E" w:rsidTr="006679C2">
        <w:trPr>
          <w:trHeight w:val="285"/>
        </w:trPr>
        <w:tc>
          <w:tcPr>
            <w:tcW w:w="385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Уклон проезжей части улицы, промилле</w:t>
            </w:r>
          </w:p>
        </w:tc>
        <w:tc>
          <w:tcPr>
            <w:tcW w:w="578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 xml:space="preserve">Расстояние между дождеприемными колодцами, </w:t>
            </w:r>
          </w:p>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м</w:t>
            </w:r>
          </w:p>
        </w:tc>
      </w:tr>
      <w:tr w:rsidR="005A4145" w:rsidRPr="006679C2" w:rsidTr="006679C2">
        <w:trPr>
          <w:trHeight w:val="60"/>
        </w:trPr>
        <w:tc>
          <w:tcPr>
            <w:tcW w:w="385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До 4</w:t>
            </w:r>
          </w:p>
        </w:tc>
        <w:tc>
          <w:tcPr>
            <w:tcW w:w="57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50</w:t>
            </w:r>
          </w:p>
        </w:tc>
      </w:tr>
      <w:tr w:rsidR="005A4145" w:rsidRPr="006679C2" w:rsidTr="006679C2">
        <w:tc>
          <w:tcPr>
            <w:tcW w:w="385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5 – 10</w:t>
            </w:r>
          </w:p>
        </w:tc>
        <w:tc>
          <w:tcPr>
            <w:tcW w:w="57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50 – 70</w:t>
            </w:r>
          </w:p>
        </w:tc>
      </w:tr>
      <w:tr w:rsidR="005A4145" w:rsidRPr="006679C2" w:rsidTr="006679C2">
        <w:tc>
          <w:tcPr>
            <w:tcW w:w="385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10 – 30</w:t>
            </w:r>
          </w:p>
        </w:tc>
        <w:tc>
          <w:tcPr>
            <w:tcW w:w="57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70 – 80</w:t>
            </w:r>
          </w:p>
        </w:tc>
      </w:tr>
      <w:tr w:rsidR="005A4145" w:rsidRPr="006679C2" w:rsidTr="006679C2">
        <w:tc>
          <w:tcPr>
            <w:tcW w:w="385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Свыше 30</w:t>
            </w:r>
          </w:p>
        </w:tc>
        <w:tc>
          <w:tcPr>
            <w:tcW w:w="57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756D41">
            <w:pPr>
              <w:pStyle w:val="a9"/>
              <w:jc w:val="center"/>
              <w:rPr>
                <w:rFonts w:ascii="Times New Roman" w:hAnsi="Times New Roman" w:cs="Times New Roman"/>
                <w:sz w:val="24"/>
                <w:szCs w:val="24"/>
              </w:rPr>
            </w:pPr>
            <w:r w:rsidRPr="006679C2">
              <w:rPr>
                <w:rFonts w:ascii="Times New Roman" w:hAnsi="Times New Roman" w:cs="Times New Roman"/>
                <w:sz w:val="24"/>
                <w:szCs w:val="24"/>
              </w:rPr>
              <w:t>Не более 60</w:t>
            </w:r>
          </w:p>
        </w:tc>
      </w:tr>
    </w:tbl>
    <w:p w:rsidR="005A4145" w:rsidRPr="006679C2" w:rsidRDefault="005A4145" w:rsidP="00756D41">
      <w:pPr>
        <w:pStyle w:val="a9"/>
        <w:rPr>
          <w:sz w:val="16"/>
          <w:szCs w:val="16"/>
        </w:rPr>
      </w:pPr>
    </w:p>
    <w:p w:rsidR="005A4145" w:rsidRPr="006679C2" w:rsidRDefault="00E9083B">
      <w:pPr>
        <w:pStyle w:val="a5"/>
        <w:widowControl/>
        <w:shd w:val="clear" w:color="auto" w:fill="FFFFFF"/>
        <w:spacing w:after="0"/>
        <w:jc w:val="both"/>
        <w:rPr>
          <w:rFonts w:cs="Times New Roman"/>
        </w:rPr>
      </w:pPr>
      <w:r w:rsidRPr="006679C2">
        <w:rPr>
          <w:rFonts w:cs="Times New Roman"/>
          <w:b/>
          <w:color w:val="000000"/>
        </w:rPr>
        <w:tab/>
      </w:r>
      <w:r w:rsidRPr="006679C2">
        <w:rPr>
          <w:rFonts w:cs="Times New Roman"/>
          <w:color w:val="000000"/>
          <w:lang w:val="ru-RU"/>
        </w:rPr>
        <w:t>5.23.9</w:t>
      </w:r>
      <w:r w:rsidRPr="006679C2">
        <w:rPr>
          <w:rFonts w:cs="Times New Roman"/>
          <w:color w:val="000000"/>
        </w:rPr>
        <w:t>. Содержание системы ливневой канализации.</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5.23.9.1. Работы по содержанию и ремонту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 xml:space="preserve">5.23.9.2. Для выявления дефектов и повреждений на водоотводящей сети и степени ее засоренности, эксплуатирующие организации проводят периодические технические осмотры. Технический осмотр заключается в подробном обследовании всех сооружений ливневой канализации для оценки их технического состояния, а также установлении видов и объемов </w:t>
      </w:r>
      <w:hyperlink r:id="rId12">
        <w:r w:rsidRPr="006679C2">
          <w:rPr>
            <w:rStyle w:val="-"/>
            <w:rFonts w:cs="Times New Roman"/>
            <w:color w:val="000000"/>
            <w:u w:val="none"/>
            <w:lang w:val="ru-RU"/>
          </w:rPr>
          <w:t>ремонтных работ</w:t>
        </w:r>
      </w:hyperlink>
      <w:r w:rsidRPr="006679C2">
        <w:rPr>
          <w:rFonts w:cs="Times New Roman"/>
          <w:color w:val="000000"/>
          <w:lang w:val="ru-RU"/>
        </w:rPr>
        <w:t>. Технические осмотры должны включать наружный и внутренний осмотры сетей ливневой канализации (таблица 2 к настоящим Правилам):</w:t>
      </w:r>
    </w:p>
    <w:p w:rsidR="005A4145" w:rsidRPr="006679C2" w:rsidRDefault="00E9083B">
      <w:pPr>
        <w:pStyle w:val="a5"/>
        <w:widowControl/>
        <w:shd w:val="clear" w:color="auto" w:fill="FFFFFF"/>
        <w:spacing w:before="33" w:after="108"/>
        <w:jc w:val="right"/>
        <w:rPr>
          <w:rFonts w:cs="Times New Roman"/>
          <w:color w:val="000000"/>
        </w:rPr>
      </w:pPr>
      <w:r w:rsidRPr="006679C2">
        <w:rPr>
          <w:rFonts w:cs="Times New Roman"/>
          <w:color w:val="000000"/>
        </w:rPr>
        <w:t xml:space="preserve">Таблица 2. </w:t>
      </w:r>
    </w:p>
    <w:p w:rsidR="005A4145" w:rsidRPr="006679C2" w:rsidRDefault="00E9083B">
      <w:pPr>
        <w:pStyle w:val="a5"/>
        <w:widowControl/>
        <w:shd w:val="clear" w:color="auto" w:fill="FFFFFF"/>
        <w:spacing w:before="33" w:after="108"/>
        <w:jc w:val="center"/>
        <w:rPr>
          <w:rFonts w:cs="Times New Roman"/>
          <w:color w:val="000000"/>
        </w:rPr>
      </w:pPr>
      <w:r w:rsidRPr="006679C2">
        <w:rPr>
          <w:rFonts w:cs="Times New Roman"/>
          <w:color w:val="000000"/>
        </w:rPr>
        <w:t>Технический осмотр</w:t>
      </w:r>
    </w:p>
    <w:tbl>
      <w:tblPr>
        <w:tblW w:w="9847" w:type="dxa"/>
        <w:tblInd w:w="-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70" w:type="dxa"/>
        </w:tblCellMar>
        <w:tblLook w:val="04A0" w:firstRow="1" w:lastRow="0" w:firstColumn="1" w:lastColumn="0" w:noHBand="0" w:noVBand="1"/>
      </w:tblPr>
      <w:tblGrid>
        <w:gridCol w:w="675"/>
        <w:gridCol w:w="3927"/>
        <w:gridCol w:w="5245"/>
      </w:tblGrid>
      <w:tr w:rsidR="005A4145" w:rsidRPr="006679C2" w:rsidTr="0050565D">
        <w:trPr>
          <w:trHeight w:val="453"/>
        </w:trPr>
        <w:tc>
          <w:tcPr>
            <w:tcW w:w="67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w:t>
            </w:r>
            <w:r w:rsidRPr="006679C2">
              <w:rPr>
                <w:rFonts w:ascii="Times New Roman" w:hAnsi="Times New Roman" w:cs="Times New Roman"/>
                <w:sz w:val="24"/>
                <w:szCs w:val="24"/>
              </w:rPr>
              <w:br/>
              <w:t>п/п</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Наружный технический осмотр</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Внутренний технический осмотр</w:t>
            </w:r>
          </w:p>
        </w:tc>
      </w:tr>
      <w:tr w:rsidR="005A4145" w:rsidRPr="00D6301E" w:rsidTr="0050565D">
        <w:trPr>
          <w:trHeight w:val="561"/>
        </w:trPr>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1</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и состояние маркировочных</w:t>
            </w:r>
            <w:r w:rsidRPr="006679C2">
              <w:rPr>
                <w:rFonts w:ascii="Times New Roman" w:hAnsi="Times New Roman" w:cs="Times New Roman"/>
                <w:sz w:val="24"/>
                <w:szCs w:val="24"/>
              </w:rPr>
              <w:br/>
              <w:t>знаков</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50565D" w:rsidP="0050565D">
            <w:pPr>
              <w:pStyle w:val="a9"/>
              <w:rPr>
                <w:rFonts w:ascii="Times New Roman" w:hAnsi="Times New Roman" w:cs="Times New Roman"/>
                <w:sz w:val="24"/>
                <w:szCs w:val="24"/>
              </w:rPr>
            </w:pPr>
            <w:r w:rsidRPr="006679C2">
              <w:rPr>
                <w:rFonts w:ascii="Times New Roman" w:hAnsi="Times New Roman" w:cs="Times New Roman"/>
                <w:sz w:val="24"/>
                <w:szCs w:val="24"/>
              </w:rPr>
              <w:t xml:space="preserve">Обследование состояния стенок, перекрытий, скоб и засоренности </w:t>
            </w:r>
            <w:r w:rsidR="00E9083B" w:rsidRPr="006679C2">
              <w:rPr>
                <w:rFonts w:ascii="Times New Roman" w:hAnsi="Times New Roman" w:cs="Times New Roman"/>
                <w:sz w:val="24"/>
                <w:szCs w:val="24"/>
              </w:rPr>
              <w:t>колодцев</w:t>
            </w:r>
          </w:p>
        </w:tc>
      </w:tr>
      <w:tr w:rsidR="005A4145" w:rsidRPr="00D6301E" w:rsidTr="0050565D">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lastRenderedPageBreak/>
              <w:t>2</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Наружное состояние колодцев, дождеприемных решеток, плотность прилегания крыше</w:t>
            </w:r>
            <w:r w:rsidR="0050565D" w:rsidRPr="006679C2">
              <w:rPr>
                <w:rFonts w:ascii="Times New Roman" w:hAnsi="Times New Roman" w:cs="Times New Roman"/>
                <w:sz w:val="24"/>
                <w:szCs w:val="24"/>
              </w:rPr>
              <w:t xml:space="preserve">к, целостность люков, состояние </w:t>
            </w:r>
            <w:r w:rsidRPr="006679C2">
              <w:rPr>
                <w:rFonts w:ascii="Times New Roman" w:hAnsi="Times New Roman" w:cs="Times New Roman"/>
                <w:sz w:val="24"/>
                <w:szCs w:val="24"/>
              </w:rPr>
              <w:t>прилюкового покрытия</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 xml:space="preserve">Обследование состояния труб ливневой канализации, ливневых </w:t>
            </w:r>
            <w:hyperlink r:id="rId13">
              <w:r w:rsidRPr="006679C2">
                <w:rPr>
                  <w:rStyle w:val="-"/>
                  <w:rFonts w:ascii="Times New Roman" w:hAnsi="Times New Roman" w:cs="Times New Roman"/>
                  <w:color w:val="242424"/>
                  <w:sz w:val="24"/>
                  <w:szCs w:val="24"/>
                  <w:u w:val="none"/>
                </w:rPr>
                <w:t>коллекторов</w:t>
              </w:r>
            </w:hyperlink>
          </w:p>
        </w:tc>
      </w:tr>
      <w:tr w:rsidR="005A4145" w:rsidRPr="00D6301E" w:rsidTr="0050565D">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3</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просадок и трещин</w:t>
            </w:r>
            <w:r w:rsidRPr="006679C2">
              <w:rPr>
                <w:rFonts w:ascii="Times New Roman" w:hAnsi="Times New Roman" w:cs="Times New Roman"/>
                <w:sz w:val="24"/>
                <w:szCs w:val="24"/>
              </w:rPr>
              <w:br/>
              <w:t>асфальтового покрытия и грунта по</w:t>
            </w:r>
            <w:r w:rsidRPr="006679C2">
              <w:rPr>
                <w:rFonts w:ascii="Times New Roman" w:hAnsi="Times New Roman" w:cs="Times New Roman"/>
                <w:sz w:val="24"/>
                <w:szCs w:val="24"/>
              </w:rPr>
              <w:br/>
              <w:t>трассе ливневой канализации</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50565D" w:rsidP="0050565D">
            <w:pPr>
              <w:pStyle w:val="a9"/>
              <w:rPr>
                <w:rFonts w:ascii="Times New Roman" w:hAnsi="Times New Roman" w:cs="Times New Roman"/>
                <w:sz w:val="24"/>
                <w:szCs w:val="24"/>
              </w:rPr>
            </w:pPr>
            <w:r w:rsidRPr="006679C2">
              <w:rPr>
                <w:rFonts w:ascii="Times New Roman" w:hAnsi="Times New Roman" w:cs="Times New Roman"/>
                <w:sz w:val="24"/>
                <w:szCs w:val="24"/>
              </w:rPr>
              <w:t xml:space="preserve">Степень заиленности труб, </w:t>
            </w:r>
            <w:r w:rsidR="00E9083B" w:rsidRPr="006679C2">
              <w:rPr>
                <w:rFonts w:ascii="Times New Roman" w:hAnsi="Times New Roman" w:cs="Times New Roman"/>
                <w:sz w:val="24"/>
                <w:szCs w:val="24"/>
              </w:rPr>
              <w:t>наличие подпора (затопления), прорастание корнями</w:t>
            </w:r>
          </w:p>
        </w:tc>
      </w:tr>
      <w:tr w:rsidR="005A4145" w:rsidRPr="00D6301E" w:rsidTr="0050565D">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4</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наружных подтоплений на</w:t>
            </w:r>
            <w:r w:rsidRPr="006679C2">
              <w:rPr>
                <w:rFonts w:ascii="Times New Roman" w:hAnsi="Times New Roman" w:cs="Times New Roman"/>
                <w:sz w:val="24"/>
                <w:szCs w:val="24"/>
              </w:rPr>
              <w:br/>
              <w:t>рельефе</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труб сторонних организаций и несанкционированной врезки</w:t>
            </w:r>
          </w:p>
        </w:tc>
      </w:tr>
      <w:tr w:rsidR="005A4145" w:rsidRPr="00D6301E" w:rsidTr="0050565D">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5</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мусора и заиленности</w:t>
            </w:r>
            <w:r w:rsidRPr="006679C2">
              <w:rPr>
                <w:rFonts w:ascii="Times New Roman" w:hAnsi="Times New Roman" w:cs="Times New Roman"/>
                <w:sz w:val="24"/>
                <w:szCs w:val="24"/>
              </w:rPr>
              <w:br/>
              <w:t>открытых лотков и канав</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попадания в колодцы фекальной канализации и других не ливневых стоков</w:t>
            </w:r>
          </w:p>
        </w:tc>
      </w:tr>
      <w:tr w:rsidR="005A4145" w:rsidRPr="00D6301E" w:rsidTr="0050565D">
        <w:tc>
          <w:tcPr>
            <w:tcW w:w="6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sz w:val="24"/>
                <w:szCs w:val="24"/>
              </w:rPr>
            </w:pPr>
            <w:r w:rsidRPr="006679C2">
              <w:rPr>
                <w:rFonts w:ascii="Times New Roman" w:hAnsi="Times New Roman" w:cs="Times New Roman"/>
                <w:sz w:val="24"/>
                <w:szCs w:val="24"/>
              </w:rPr>
              <w:t>6</w:t>
            </w:r>
          </w:p>
        </w:tc>
        <w:tc>
          <w:tcPr>
            <w:tcW w:w="39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w:t>
            </w:r>
            <w:r w:rsidR="0050565D" w:rsidRPr="006679C2">
              <w:rPr>
                <w:rFonts w:ascii="Times New Roman" w:hAnsi="Times New Roman" w:cs="Times New Roman"/>
                <w:sz w:val="24"/>
                <w:szCs w:val="24"/>
              </w:rPr>
              <w:t xml:space="preserve">чие наледи и снежных навалов на </w:t>
            </w:r>
            <w:r w:rsidRPr="006679C2">
              <w:rPr>
                <w:rFonts w:ascii="Times New Roman" w:hAnsi="Times New Roman" w:cs="Times New Roman"/>
                <w:sz w:val="24"/>
                <w:szCs w:val="24"/>
              </w:rPr>
              <w:t>дождеприемных колодцах (зимой)</w:t>
            </w:r>
          </w:p>
        </w:tc>
        <w:tc>
          <w:tcPr>
            <w:tcW w:w="52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sz w:val="24"/>
                <w:szCs w:val="24"/>
              </w:rPr>
            </w:pPr>
            <w:r w:rsidRPr="006679C2">
              <w:rPr>
                <w:rFonts w:ascii="Times New Roman" w:hAnsi="Times New Roman" w:cs="Times New Roman"/>
                <w:sz w:val="24"/>
                <w:szCs w:val="24"/>
              </w:rPr>
              <w:t>Наличие промерзания водоотводных труб с образованием ледяных и грязевых пробок (зимой)</w:t>
            </w:r>
          </w:p>
        </w:tc>
      </w:tr>
    </w:tbl>
    <w:p w:rsidR="005A4145" w:rsidRPr="006679C2" w:rsidRDefault="00E9083B" w:rsidP="0050565D">
      <w:pPr>
        <w:pStyle w:val="a9"/>
        <w:rPr>
          <w:sz w:val="16"/>
          <w:szCs w:val="16"/>
        </w:rPr>
      </w:pPr>
      <w:r w:rsidRPr="006679C2">
        <w:rPr>
          <w:sz w:val="16"/>
          <w:szCs w:val="16"/>
        </w:rPr>
        <w:tab/>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5.23.9.3.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rsidR="005A4145" w:rsidRPr="006679C2" w:rsidRDefault="00E9083B">
      <w:pPr>
        <w:pStyle w:val="a5"/>
        <w:widowControl/>
        <w:shd w:val="clear" w:color="auto" w:fill="FFFFFF"/>
        <w:spacing w:after="0"/>
        <w:jc w:val="both"/>
        <w:rPr>
          <w:rFonts w:cs="Times New Roman"/>
          <w:lang w:val="ru-RU"/>
        </w:rPr>
      </w:pPr>
      <w:r w:rsidRPr="006679C2">
        <w:rPr>
          <w:rFonts w:cs="Times New Roman"/>
          <w:color w:val="000000"/>
          <w:lang w:val="ru-RU"/>
        </w:rPr>
        <w:tab/>
        <w:t>5.23.9.4. Закрытые и открытые водостоки должны содержаться в исправности и постоянной готовности к приему и отводу талых и дождевых вод.</w:t>
      </w:r>
    </w:p>
    <w:p w:rsidR="005A4145" w:rsidRPr="006679C2" w:rsidRDefault="00E9083B">
      <w:pPr>
        <w:pStyle w:val="a5"/>
        <w:widowControl/>
        <w:shd w:val="clear" w:color="auto" w:fill="FFFFFF"/>
        <w:spacing w:after="0"/>
        <w:jc w:val="both"/>
        <w:rPr>
          <w:rFonts w:cs="Times New Roman"/>
          <w:color w:val="000000"/>
          <w:lang w:val="ru-RU"/>
        </w:rPr>
      </w:pPr>
      <w:r w:rsidRPr="006679C2">
        <w:rPr>
          <w:rFonts w:cs="Times New Roman"/>
          <w:color w:val="000000"/>
          <w:lang w:val="ru-RU"/>
        </w:rPr>
        <w:tab/>
        <w:t>Профилактическое обследование смотровых и дождеприемных колодцев ливневой сети и их очистка производится специализированными предприятиями по утвержденным графикам, но не реже одного раза в квартал, а в случае расположения колодцев на пониженных участках - не реже одного раза в месяц.</w:t>
      </w:r>
    </w:p>
    <w:p w:rsidR="005A4145" w:rsidRPr="006679C2" w:rsidRDefault="00E9083B">
      <w:pPr>
        <w:pStyle w:val="a5"/>
        <w:widowControl/>
        <w:shd w:val="clear" w:color="auto" w:fill="FFFFFF"/>
        <w:spacing w:after="0"/>
        <w:jc w:val="both"/>
        <w:rPr>
          <w:rFonts w:cs="Times New Roman"/>
          <w:color w:val="000000"/>
          <w:lang w:val="ru-RU"/>
        </w:rPr>
      </w:pPr>
      <w:r w:rsidRPr="006679C2">
        <w:rPr>
          <w:rFonts w:cs="Times New Roman"/>
          <w:color w:val="000000"/>
          <w:lang w:val="ru-RU"/>
        </w:rPr>
        <w:tab/>
        <w:t>Во избежание засорения ливневой канализации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5A4145" w:rsidRPr="006679C2" w:rsidRDefault="00E9083B">
      <w:pPr>
        <w:pStyle w:val="a5"/>
        <w:widowControl/>
        <w:shd w:val="clear" w:color="auto" w:fill="FFFFFF"/>
        <w:spacing w:after="0"/>
        <w:jc w:val="both"/>
        <w:rPr>
          <w:rFonts w:cs="Times New Roman"/>
          <w:color w:val="000000"/>
          <w:lang w:val="ru-RU"/>
        </w:rPr>
      </w:pPr>
      <w:r w:rsidRPr="006679C2">
        <w:rPr>
          <w:rFonts w:cs="Times New Roman"/>
          <w:color w:val="000000"/>
          <w:lang w:val="ru-RU"/>
        </w:rPr>
        <w:tab/>
        <w:t>Не допускается повреждение ливневой канализации и нарушение правил ремонта и содержания ливневой канализации. Несанкционированное подключение к ливневой канализации запрещается.</w:t>
      </w:r>
    </w:p>
    <w:p w:rsidR="005A4145" w:rsidRPr="006679C2" w:rsidRDefault="00E9083B">
      <w:pPr>
        <w:pStyle w:val="a5"/>
        <w:widowControl/>
        <w:shd w:val="clear" w:color="auto" w:fill="FFFFFF"/>
        <w:spacing w:after="0"/>
        <w:jc w:val="both"/>
        <w:rPr>
          <w:rFonts w:cs="Times New Roman"/>
          <w:color w:val="000000"/>
          <w:lang w:val="ru-RU"/>
        </w:rPr>
      </w:pPr>
      <w:r w:rsidRPr="006679C2">
        <w:rPr>
          <w:rFonts w:cs="Times New Roman"/>
          <w:color w:val="000000"/>
          <w:lang w:val="ru-RU"/>
        </w:rPr>
        <w:tab/>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специализированных предприятий.</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000000"/>
          <w:lang w:val="ru-RU"/>
        </w:rPr>
        <w:tab/>
        <w:t xml:space="preserve">При </w:t>
      </w:r>
      <w:r w:rsidRPr="006679C2">
        <w:rPr>
          <w:rFonts w:cs="Times New Roman"/>
          <w:color w:val="auto"/>
          <w:lang w:val="ru-RU"/>
        </w:rPr>
        <w:t>возникновении подтоплений, вызванных сбросом воды (откачка воды из котлованов, аварийные ситуации на инженерных коммуникациях и т. д.), ответственность за их ликвидацию (в зимний период - скол и вывоз льда) возлагается на организации, допустившие нарушения.</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5.23.9.5. По содержанию открытых и закрытых водостоков необходимо производить следующие виды работ (таблицы 3, 4 к настоящим Правилам):</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прочистка и промывка закрытых водостоков и колодцев (при необходимости с прогревом);</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прочистка и промывка дождеприемных решеток и колодцев;</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очистка от мусора, снега и наледей лотков, кюветов, каналов, водоотводных канав, крышек перепадных, смотровых и дождеприемных колодцев;</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устранение размывов вдоль лотков;</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скашивание и удаление растительности в грунтовых каналах;</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очистка и промывка водопропускных труб под дорогами;</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восстановление нарушенных маркировочных знаков;</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очистка водовыпусков от иловых отложений.</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5.23.9.6. В целях сохранности коллекторов ливневой канализации устанавливается охранная зона - 2 м в каждую сторону от оси коллектора.</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lastRenderedPageBreak/>
        <w:tab/>
        <w:t>5.23.9.7.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производить земляные работы;</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-повреждать сети ливневой канализации, взламывать или разрушать водоприемные люки;</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осуществлять строительство, устанавливать торговые, хозяйственные и бытовые сооружения;</w:t>
      </w:r>
    </w:p>
    <w:p w:rsidR="005A4145" w:rsidRPr="006679C2" w:rsidRDefault="00E9083B" w:rsidP="006679C2">
      <w:pPr>
        <w:pStyle w:val="a5"/>
        <w:widowControl/>
        <w:shd w:val="clear" w:color="auto" w:fill="FFFFFF"/>
        <w:tabs>
          <w:tab w:val="left" w:pos="142"/>
        </w:tabs>
        <w:spacing w:after="0"/>
        <w:jc w:val="both"/>
        <w:rPr>
          <w:rFonts w:cs="Times New Roman"/>
          <w:color w:val="auto"/>
          <w:lang w:val="ru-RU"/>
        </w:rPr>
      </w:pPr>
      <w:r w:rsidRPr="006679C2">
        <w:rPr>
          <w:rFonts w:cs="Times New Roman"/>
          <w:color w:val="auto"/>
          <w:lang w:val="ru-RU"/>
        </w:rPr>
        <w:tab/>
        <w:t>- сбрасывать промышленные, бытовые отходы, мусор и иные материалы.</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5.23.9.8. Коммуникационные колодцы, на которых разрушены крышки или решетки, должны быть в течение часа ограждены собственниками, арендаторами, пользователями сетей, обозначены соответствующими предупреждающими знаками и заменены в сроки не более трех часов.</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 xml:space="preserve">5.23.9.9. При плановых работах на инженерных сетях сброс канализационных стоков производится в ближайшие колодцы фекальной канализации, </w:t>
      </w:r>
      <w:hyperlink r:id="rId14">
        <w:r w:rsidRPr="006679C2">
          <w:rPr>
            <w:rStyle w:val="-"/>
            <w:rFonts w:cs="Times New Roman"/>
            <w:color w:val="auto"/>
            <w:u w:val="none"/>
            <w:lang w:val="ru-RU"/>
          </w:rPr>
          <w:t>водопроводной</w:t>
        </w:r>
      </w:hyperlink>
      <w:r w:rsidRPr="006679C2">
        <w:rPr>
          <w:rFonts w:cs="Times New Roman"/>
          <w:color w:val="auto"/>
          <w:lang w:val="ru-RU"/>
        </w:rPr>
        <w:t xml:space="preserve"> воды и воды из тепловых сетей - в ливневую канализацию (при ее наличии). Сброс воды на дорогу запрещается.</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5.23.9.10. Ликвидация последствий утечек выполняется силами и за счет собственников, арендаторов поврежденных инженерных сетей, если иное не предусмотрено договором.</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5.23.9.11.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5.23.9.12. 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или арендаторы, организации обслуживающие данные объекты в соответствии с заключенным договором.</w:t>
      </w:r>
    </w:p>
    <w:p w:rsidR="005A4145" w:rsidRPr="006679C2" w:rsidRDefault="00E9083B">
      <w:pPr>
        <w:pStyle w:val="a5"/>
        <w:widowControl/>
        <w:shd w:val="clear" w:color="auto" w:fill="FFFFFF"/>
        <w:spacing w:after="0"/>
        <w:jc w:val="both"/>
        <w:rPr>
          <w:rFonts w:cs="Times New Roman"/>
          <w:color w:val="auto"/>
          <w:lang w:val="ru-RU"/>
        </w:rPr>
      </w:pPr>
      <w:r w:rsidRPr="006679C2">
        <w:rPr>
          <w:rFonts w:cs="Times New Roman"/>
          <w:color w:val="auto"/>
          <w:lang w:val="ru-RU"/>
        </w:rPr>
        <w:tab/>
        <w:t>5.23.9.13. Эксплуатация сетей ливневой канализации в населенном пункте осуществляется на основании договоров, заключенных со специализированными организациями.</w:t>
      </w:r>
    </w:p>
    <w:p w:rsidR="005A4145" w:rsidRPr="006679C2" w:rsidRDefault="00E9083B">
      <w:pPr>
        <w:pStyle w:val="a5"/>
        <w:widowControl/>
        <w:shd w:val="clear" w:color="auto" w:fill="FFFFFF"/>
        <w:spacing w:after="51"/>
        <w:jc w:val="both"/>
        <w:rPr>
          <w:rFonts w:cs="Times New Roman"/>
          <w:color w:val="auto"/>
          <w:lang w:val="ru-RU"/>
        </w:rPr>
      </w:pPr>
      <w:r w:rsidRPr="006679C2">
        <w:rPr>
          <w:rFonts w:cs="Times New Roman"/>
          <w:color w:val="auto"/>
          <w:lang w:val="ru-RU"/>
        </w:rPr>
        <w:tab/>
        <w:t>5.23.9.14. Эксплуатация ведомственных сетей ливневой канализации производится за счет средств, специализированных организаций на основании заключенного договора.</w:t>
      </w:r>
    </w:p>
    <w:p w:rsidR="005A4145" w:rsidRPr="006679C2" w:rsidRDefault="00E9083B">
      <w:pPr>
        <w:pStyle w:val="a5"/>
        <w:widowControl/>
        <w:shd w:val="clear" w:color="auto" w:fill="FFFFFF"/>
        <w:spacing w:after="51"/>
        <w:jc w:val="right"/>
        <w:rPr>
          <w:rFonts w:cs="Times New Roman"/>
          <w:color w:val="auto"/>
          <w:lang w:val="ru-RU"/>
        </w:rPr>
      </w:pPr>
      <w:r w:rsidRPr="006679C2">
        <w:rPr>
          <w:rFonts w:cs="Times New Roman"/>
          <w:color w:val="auto"/>
          <w:lang w:val="ru-RU"/>
        </w:rPr>
        <w:t xml:space="preserve">Таблица 3. </w:t>
      </w:r>
    </w:p>
    <w:p w:rsidR="005A4145" w:rsidRPr="005037BC" w:rsidRDefault="00E9083B" w:rsidP="005037BC">
      <w:pPr>
        <w:pStyle w:val="a5"/>
        <w:widowControl/>
        <w:shd w:val="clear" w:color="auto" w:fill="FFFFFF"/>
        <w:spacing w:after="51"/>
        <w:jc w:val="center"/>
        <w:rPr>
          <w:rFonts w:cs="Times New Roman"/>
          <w:color w:val="auto"/>
          <w:lang w:val="ru-RU"/>
        </w:rPr>
      </w:pPr>
      <w:r w:rsidRPr="006679C2">
        <w:rPr>
          <w:rFonts w:cs="Times New Roman"/>
          <w:color w:val="auto"/>
          <w:lang w:val="ru-RU"/>
        </w:rPr>
        <w:t>Периодичность проведения работ по содержанию ливневой канализации</w:t>
      </w:r>
    </w:p>
    <w:tbl>
      <w:tblPr>
        <w:tblW w:w="9705" w:type="dxa"/>
        <w:tblInd w:w="-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70" w:type="dxa"/>
        </w:tblCellMar>
        <w:tblLook w:val="04A0" w:firstRow="1" w:lastRow="0" w:firstColumn="1" w:lastColumn="0" w:noHBand="0" w:noVBand="1"/>
      </w:tblPr>
      <w:tblGrid>
        <w:gridCol w:w="492"/>
        <w:gridCol w:w="6945"/>
        <w:gridCol w:w="2268"/>
      </w:tblGrid>
      <w:tr w:rsidR="006679C2" w:rsidRPr="006679C2"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w:t>
            </w:r>
            <w:r w:rsidRPr="006679C2">
              <w:rPr>
                <w:rFonts w:ascii="Times New Roman" w:hAnsi="Times New Roman" w:cs="Times New Roman"/>
                <w:color w:val="auto"/>
                <w:sz w:val="24"/>
                <w:szCs w:val="24"/>
              </w:rPr>
              <w:br/>
              <w:t>п/п</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6679C2">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Наименование проводимых работ</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Периодичность</w:t>
            </w:r>
          </w:p>
        </w:tc>
      </w:tr>
      <w:tr w:rsidR="006679C2" w:rsidRPr="006679C2" w:rsidTr="0050565D">
        <w:trPr>
          <w:trHeight w:val="519"/>
        </w:trPr>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1</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Осмотр состояния колодцев, дождеприемных решеток плотность прилегания крышек, целостность люков, крышек, горловин и скоб</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2 раза в месяц</w:t>
            </w:r>
          </w:p>
        </w:tc>
      </w:tr>
      <w:tr w:rsidR="006679C2" w:rsidRPr="006679C2"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2</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Осмотр пикетажных столбиков и маркировочных знаков и при необходимости их обновление</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2 раза в месяц</w:t>
            </w:r>
          </w:p>
        </w:tc>
      </w:tr>
      <w:tr w:rsidR="006679C2" w:rsidRPr="00D6301E"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3</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Проверка загазованности колодцев и проветривание</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2 раза в месяц по мере необходимости</w:t>
            </w:r>
          </w:p>
        </w:tc>
      </w:tr>
      <w:tr w:rsidR="006679C2" w:rsidRPr="006679C2"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4</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Замер отложений в дренажных трубах, коллекторах и смотровых колодцах</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2 раза в год</w:t>
            </w:r>
          </w:p>
        </w:tc>
      </w:tr>
      <w:tr w:rsidR="006679C2" w:rsidRPr="006679C2"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5</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 xml:space="preserve">Очистка от мусора, </w:t>
            </w:r>
            <w:r w:rsidR="0050565D" w:rsidRPr="006679C2">
              <w:rPr>
                <w:rFonts w:ascii="Times New Roman" w:hAnsi="Times New Roman" w:cs="Times New Roman"/>
                <w:color w:val="auto"/>
                <w:sz w:val="24"/>
                <w:szCs w:val="24"/>
              </w:rPr>
              <w:t xml:space="preserve">снега, наледей лотков, кюветов, </w:t>
            </w:r>
            <w:r w:rsidRPr="006679C2">
              <w:rPr>
                <w:rFonts w:ascii="Times New Roman" w:hAnsi="Times New Roman" w:cs="Times New Roman"/>
                <w:color w:val="auto"/>
                <w:sz w:val="24"/>
                <w:szCs w:val="24"/>
              </w:rPr>
              <w:t>водоотводных канав, крышек смотровых и перепадных колодцев</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4 раза в год</w:t>
            </w:r>
          </w:p>
        </w:tc>
      </w:tr>
      <w:tr w:rsidR="006679C2" w:rsidRPr="006679C2"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6</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Очистка дождеприемных колодцев весной после пропуска талых вод и осенью после удаления опавшей листвы, а в остальное время - по мере засорения, но не реже</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4 раза в год</w:t>
            </w:r>
          </w:p>
        </w:tc>
      </w:tr>
      <w:tr w:rsidR="006679C2" w:rsidRPr="006679C2" w:rsidTr="0050565D">
        <w:tc>
          <w:tcPr>
            <w:tcW w:w="4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7</w:t>
            </w:r>
          </w:p>
        </w:tc>
        <w:tc>
          <w:tcPr>
            <w:tcW w:w="69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Скашивание и выпалывание растительности в открытых дренажах</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3 раза в год</w:t>
            </w:r>
          </w:p>
        </w:tc>
      </w:tr>
    </w:tbl>
    <w:p w:rsidR="005A4145" w:rsidRPr="006679C2" w:rsidRDefault="005A4145" w:rsidP="0050565D">
      <w:pPr>
        <w:pStyle w:val="a9"/>
        <w:rPr>
          <w:color w:val="auto"/>
          <w:sz w:val="16"/>
          <w:szCs w:val="16"/>
        </w:rPr>
      </w:pPr>
    </w:p>
    <w:p w:rsidR="005A4145" w:rsidRPr="006679C2" w:rsidRDefault="00E9083B">
      <w:pPr>
        <w:pStyle w:val="a5"/>
        <w:widowControl/>
        <w:shd w:val="clear" w:color="auto" w:fill="FFFFFF"/>
        <w:spacing w:after="0"/>
        <w:jc w:val="right"/>
        <w:rPr>
          <w:rFonts w:cs="Times New Roman"/>
          <w:color w:val="auto"/>
        </w:rPr>
      </w:pPr>
      <w:r w:rsidRPr="006679C2">
        <w:rPr>
          <w:rFonts w:cs="Times New Roman"/>
          <w:color w:val="auto"/>
        </w:rPr>
        <w:t xml:space="preserve">Таблица 4. </w:t>
      </w:r>
    </w:p>
    <w:p w:rsidR="005A4145" w:rsidRPr="006679C2" w:rsidRDefault="00E9083B">
      <w:pPr>
        <w:pStyle w:val="a5"/>
        <w:widowControl/>
        <w:shd w:val="clear" w:color="auto" w:fill="FFFFFF"/>
        <w:spacing w:after="0"/>
        <w:jc w:val="center"/>
        <w:rPr>
          <w:rFonts w:cs="Times New Roman"/>
          <w:color w:val="auto"/>
          <w:lang w:val="ru-RU"/>
        </w:rPr>
      </w:pPr>
      <w:r w:rsidRPr="006679C2">
        <w:rPr>
          <w:rFonts w:cs="Times New Roman"/>
          <w:color w:val="auto"/>
          <w:lang w:val="ru-RU"/>
        </w:rPr>
        <w:t>Периодичность очистки сетей ливневой канализации</w:t>
      </w:r>
      <w:r w:rsidR="006679C2">
        <w:rPr>
          <w:rFonts w:cs="Times New Roman"/>
          <w:color w:val="auto"/>
          <w:lang w:val="ru-RU"/>
        </w:rPr>
        <w:t xml:space="preserve"> </w:t>
      </w:r>
      <w:r w:rsidRPr="006679C2">
        <w:rPr>
          <w:rFonts w:cs="Times New Roman"/>
          <w:color w:val="auto"/>
          <w:lang w:val="ru-RU"/>
        </w:rPr>
        <w:t>в зависимости от диаметра труб</w:t>
      </w:r>
    </w:p>
    <w:p w:rsidR="005A4145" w:rsidRPr="006679C2" w:rsidRDefault="005A4145" w:rsidP="0050565D">
      <w:pPr>
        <w:pStyle w:val="a9"/>
        <w:rPr>
          <w:color w:val="auto"/>
          <w:sz w:val="16"/>
          <w:szCs w:val="16"/>
        </w:rPr>
      </w:pPr>
    </w:p>
    <w:tbl>
      <w:tblPr>
        <w:tblW w:w="96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70" w:type="dxa"/>
        </w:tblCellMar>
        <w:tblLook w:val="04A0" w:firstRow="1" w:lastRow="0" w:firstColumn="1" w:lastColumn="0" w:noHBand="0" w:noVBand="1"/>
      </w:tblPr>
      <w:tblGrid>
        <w:gridCol w:w="577"/>
        <w:gridCol w:w="2552"/>
        <w:gridCol w:w="4536"/>
        <w:gridCol w:w="1984"/>
      </w:tblGrid>
      <w:tr w:rsidR="006679C2" w:rsidRPr="006679C2" w:rsidTr="006679C2">
        <w:tc>
          <w:tcPr>
            <w:tcW w:w="57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w:t>
            </w:r>
            <w:r w:rsidRPr="006679C2">
              <w:rPr>
                <w:rFonts w:ascii="Times New Roman" w:hAnsi="Times New Roman" w:cs="Times New Roman"/>
                <w:color w:val="auto"/>
                <w:sz w:val="24"/>
                <w:szCs w:val="24"/>
              </w:rPr>
              <w:br/>
              <w:t>п/п</w:t>
            </w:r>
          </w:p>
        </w:tc>
        <w:tc>
          <w:tcPr>
            <w:tcW w:w="255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 xml:space="preserve">Параметры труб </w:t>
            </w:r>
          </w:p>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и коллекторов</w:t>
            </w:r>
          </w:p>
        </w:tc>
        <w:tc>
          <w:tcPr>
            <w:tcW w:w="45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Периодичность</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Примечание</w:t>
            </w:r>
          </w:p>
        </w:tc>
      </w:tr>
      <w:tr w:rsidR="006679C2" w:rsidRPr="006679C2" w:rsidTr="006679C2">
        <w:tc>
          <w:tcPr>
            <w:tcW w:w="5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1</w:t>
            </w:r>
          </w:p>
        </w:tc>
        <w:tc>
          <w:tcPr>
            <w:tcW w:w="255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5мм</w:t>
            </w:r>
          </w:p>
        </w:tc>
        <w:tc>
          <w:tcPr>
            <w:tcW w:w="45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50565D"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 xml:space="preserve">При промерзании </w:t>
            </w:r>
            <w:r w:rsidR="00E9083B" w:rsidRPr="006679C2">
              <w:rPr>
                <w:rFonts w:ascii="Times New Roman" w:hAnsi="Times New Roman" w:cs="Times New Roman"/>
                <w:color w:val="auto"/>
                <w:sz w:val="24"/>
                <w:szCs w:val="24"/>
              </w:rPr>
              <w:t>и засоренности</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Труба</w:t>
            </w:r>
          </w:p>
        </w:tc>
      </w:tr>
      <w:tr w:rsidR="006679C2" w:rsidRPr="006679C2" w:rsidTr="006679C2">
        <w:tc>
          <w:tcPr>
            <w:tcW w:w="5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2</w:t>
            </w:r>
          </w:p>
        </w:tc>
        <w:tc>
          <w:tcPr>
            <w:tcW w:w="255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мм</w:t>
            </w:r>
          </w:p>
        </w:tc>
        <w:tc>
          <w:tcPr>
            <w:tcW w:w="45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Ежегодно</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Труба</w:t>
            </w:r>
          </w:p>
        </w:tc>
      </w:tr>
      <w:tr w:rsidR="006679C2" w:rsidRPr="006679C2" w:rsidTr="006679C2">
        <w:tc>
          <w:tcPr>
            <w:tcW w:w="5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3</w:t>
            </w:r>
          </w:p>
        </w:tc>
        <w:tc>
          <w:tcPr>
            <w:tcW w:w="255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мм</w:t>
            </w:r>
          </w:p>
        </w:tc>
        <w:tc>
          <w:tcPr>
            <w:tcW w:w="45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1 раз в 2 - 3 года</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Труба</w:t>
            </w:r>
          </w:p>
        </w:tc>
      </w:tr>
      <w:tr w:rsidR="006679C2" w:rsidRPr="006679C2" w:rsidTr="006679C2">
        <w:tc>
          <w:tcPr>
            <w:tcW w:w="5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4</w:t>
            </w:r>
          </w:p>
        </w:tc>
        <w:tc>
          <w:tcPr>
            <w:tcW w:w="255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До 1500 мм</w:t>
            </w:r>
          </w:p>
        </w:tc>
        <w:tc>
          <w:tcPr>
            <w:tcW w:w="45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Через 2 - 3 года</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Коллектор</w:t>
            </w:r>
          </w:p>
        </w:tc>
      </w:tr>
      <w:tr w:rsidR="006679C2" w:rsidRPr="006679C2" w:rsidTr="006679C2">
        <w:tc>
          <w:tcPr>
            <w:tcW w:w="57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5</w:t>
            </w:r>
          </w:p>
        </w:tc>
        <w:tc>
          <w:tcPr>
            <w:tcW w:w="255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Более 1500 мм</w:t>
            </w:r>
          </w:p>
        </w:tc>
        <w:tc>
          <w:tcPr>
            <w:tcW w:w="45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Через 4 - 5 лет</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5A4145" w:rsidRPr="006679C2" w:rsidRDefault="00E9083B" w:rsidP="0050565D">
            <w:pPr>
              <w:pStyle w:val="a9"/>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Коллектор</w:t>
            </w:r>
          </w:p>
        </w:tc>
      </w:tr>
    </w:tbl>
    <w:p w:rsidR="005A4145" w:rsidRPr="006679C2" w:rsidRDefault="00E9083B" w:rsidP="0050565D">
      <w:pPr>
        <w:pStyle w:val="a9"/>
        <w:rPr>
          <w:rFonts w:ascii="Times New Roman" w:hAnsi="Times New Roman" w:cs="Times New Roman"/>
          <w:color w:val="auto"/>
          <w:sz w:val="24"/>
          <w:szCs w:val="24"/>
        </w:rPr>
      </w:pPr>
      <w:r w:rsidRPr="006679C2">
        <w:rPr>
          <w:rFonts w:ascii="Times New Roman" w:hAnsi="Times New Roman" w:cs="Times New Roman"/>
          <w:color w:val="auto"/>
          <w:sz w:val="24"/>
          <w:szCs w:val="24"/>
        </w:rPr>
        <w:t>&lt;*&gt; В случае сильного засорения эти сроки могут быть сокращены. Наиболее благоприятным периодом для очистки коллекторов больших диаметров является – зимний.</w:t>
      </w:r>
    </w:p>
    <w:p w:rsidR="005A4145" w:rsidRPr="006679C2" w:rsidRDefault="005A4145" w:rsidP="0050565D">
      <w:pPr>
        <w:pStyle w:val="a9"/>
        <w:rPr>
          <w:rFonts w:ascii="Times New Roman" w:hAnsi="Times New Roman" w:cs="Times New Roman"/>
          <w:color w:val="auto"/>
          <w:sz w:val="16"/>
          <w:szCs w:val="16"/>
        </w:rPr>
      </w:pPr>
    </w:p>
    <w:p w:rsidR="005037BC" w:rsidRDefault="00E9083B">
      <w:pPr>
        <w:ind w:firstLine="720"/>
        <w:jc w:val="center"/>
        <w:rPr>
          <w:rFonts w:eastAsia="Times New Roman" w:cs="Times New Roman"/>
          <w:b/>
          <w:color w:val="auto"/>
          <w:spacing w:val="2"/>
          <w:lang w:val="ru-RU" w:eastAsia="ru-RU"/>
        </w:rPr>
      </w:pPr>
      <w:r w:rsidRPr="006679C2">
        <w:rPr>
          <w:rFonts w:eastAsia="Times New Roman" w:cs="Times New Roman"/>
          <w:b/>
          <w:color w:val="auto"/>
          <w:spacing w:val="2"/>
          <w:lang w:val="ru-RU" w:eastAsia="ru-RU"/>
        </w:rPr>
        <w:t xml:space="preserve">5.24. Организация пешеходных коммуникаций, </w:t>
      </w:r>
    </w:p>
    <w:p w:rsidR="005A4145" w:rsidRPr="006679C2" w:rsidRDefault="00E9083B">
      <w:pPr>
        <w:ind w:firstLine="720"/>
        <w:jc w:val="center"/>
        <w:rPr>
          <w:rFonts w:cs="Times New Roman"/>
          <w:color w:val="auto"/>
          <w:lang w:val="ru-RU"/>
        </w:rPr>
      </w:pPr>
      <w:r w:rsidRPr="006679C2">
        <w:rPr>
          <w:rFonts w:eastAsia="Times New Roman" w:cs="Times New Roman"/>
          <w:b/>
          <w:color w:val="auto"/>
          <w:spacing w:val="2"/>
          <w:lang w:val="ru-RU" w:eastAsia="ru-RU"/>
        </w:rPr>
        <w:t>в том числе тротуаров, аллей, дорожек, тропинок</w:t>
      </w:r>
    </w:p>
    <w:p w:rsidR="005A4145" w:rsidRPr="006679C2" w:rsidRDefault="005A4145" w:rsidP="0050565D">
      <w:pPr>
        <w:pStyle w:val="a9"/>
        <w:rPr>
          <w:color w:val="auto"/>
          <w:sz w:val="16"/>
          <w:szCs w:val="16"/>
        </w:rPr>
      </w:pPr>
    </w:p>
    <w:p w:rsidR="005A4145" w:rsidRPr="006679C2" w:rsidRDefault="00E9083B">
      <w:pPr>
        <w:widowControl/>
        <w:jc w:val="both"/>
        <w:rPr>
          <w:rFonts w:cs="Times New Roman"/>
          <w:color w:val="auto"/>
          <w:lang w:val="ru-RU"/>
        </w:rPr>
      </w:pPr>
      <w:r w:rsidRPr="006679C2">
        <w:rPr>
          <w:rFonts w:cs="Times New Roman"/>
          <w:color w:val="auto"/>
          <w:lang w:val="ru-RU"/>
        </w:rPr>
        <w:tab/>
        <w:t>5.24.1. Пешеходные коммуникации обеспечивают пешеходные связи и передвижение на территории Тимошихского сельского поселения. К пешеходным коммуникациям относят: тротуары, аллеи, дорожки, тропинки. При организации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5A4145" w:rsidRPr="006679C2" w:rsidRDefault="00E9083B">
      <w:pPr>
        <w:pStyle w:val="a5"/>
        <w:widowControl/>
        <w:spacing w:after="0"/>
        <w:jc w:val="both"/>
        <w:rPr>
          <w:rFonts w:cs="Times New Roman"/>
          <w:color w:val="auto"/>
          <w:lang w:val="ru-RU"/>
        </w:rPr>
      </w:pPr>
      <w:bookmarkStart w:id="53" w:name="redstr1"/>
      <w:bookmarkEnd w:id="53"/>
      <w:r w:rsidRPr="006679C2">
        <w:rPr>
          <w:rFonts w:cs="Times New Roman"/>
          <w:color w:val="auto"/>
          <w:lang w:val="ru-RU"/>
        </w:rPr>
        <w:tab/>
        <w:t xml:space="preserve">5.24.2. При проектировании пешеходных коммуникаций продольный уклон принимается не более 60 промилле, поперечный уклон (односкатный или двускатный)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предусмотрены не превышающими: продольный - 5 процентов, поперечный - 1 - 2 процента. На пешеходных коммуникациях с уклонами 30 - 60 промилле необходимо не реже чем через 100 м устраивать горизонтальные участки длиной не менее 5 м. В </w:t>
      </w:r>
      <w:r w:rsidR="0050565D" w:rsidRPr="006679C2">
        <w:rPr>
          <w:rFonts w:cs="Times New Roman"/>
          <w:color w:val="auto"/>
          <w:lang w:val="ru-RU"/>
        </w:rPr>
        <w:t>случаях,</w:t>
      </w:r>
      <w:r w:rsidRPr="006679C2">
        <w:rPr>
          <w:rFonts w:cs="Times New Roman"/>
          <w:color w:val="auto"/>
          <w:lang w:val="ru-RU"/>
        </w:rPr>
        <w:t xml:space="preserve"> когда по условиям рельефа невозможно обеспечить указанные выше уклоны, необходимо предусматривать устройство лестниц и пандусов, а также допускается увеличение продольного уклона до 10 процентов на протяжении не более 12 м пути с устройством горизонтальных промежуточных площадок вдоль спуска длиной не менее 1,5 м каждая.</w:t>
      </w:r>
    </w:p>
    <w:p w:rsidR="005A4145" w:rsidRPr="006679C2" w:rsidRDefault="00E9083B">
      <w:pPr>
        <w:pStyle w:val="a5"/>
        <w:widowControl/>
        <w:spacing w:after="0" w:line="315" w:lineRule="atLeast"/>
        <w:jc w:val="both"/>
        <w:rPr>
          <w:rFonts w:cs="Times New Roman"/>
          <w:color w:val="auto"/>
          <w:lang w:val="ru-RU"/>
        </w:rPr>
      </w:pPr>
      <w:bookmarkStart w:id="54" w:name="redstr2"/>
      <w:bookmarkEnd w:id="54"/>
      <w:r w:rsidRPr="006679C2">
        <w:rPr>
          <w:rFonts w:cs="Times New Roman"/>
          <w:color w:val="auto"/>
          <w:lang w:val="ru-RU"/>
        </w:rPr>
        <w:tab/>
        <w:t>Пересечение пешеходных дорожек выполняется в одном уровне.</w:t>
      </w:r>
    </w:p>
    <w:p w:rsidR="005A4145" w:rsidRPr="006679C2" w:rsidRDefault="00E9083B">
      <w:pPr>
        <w:pStyle w:val="a5"/>
        <w:widowControl/>
        <w:spacing w:after="0" w:line="315" w:lineRule="atLeast"/>
        <w:jc w:val="both"/>
        <w:rPr>
          <w:rFonts w:cs="Times New Roman"/>
          <w:color w:val="auto"/>
          <w:lang w:val="ru-RU"/>
        </w:rPr>
      </w:pPr>
      <w:bookmarkStart w:id="55" w:name="redstr3"/>
      <w:bookmarkEnd w:id="55"/>
      <w:r w:rsidRPr="006679C2">
        <w:rPr>
          <w:rFonts w:cs="Times New Roman"/>
          <w:color w:val="auto"/>
          <w:lang w:val="ru-RU"/>
        </w:rPr>
        <w:tab/>
        <w:t>При приемке плиточного покрытия на пешеходных коммуникациях необходимо проверить:</w:t>
      </w:r>
    </w:p>
    <w:p w:rsidR="005A4145" w:rsidRPr="006679C2" w:rsidRDefault="00E9083B" w:rsidP="006679C2">
      <w:pPr>
        <w:pStyle w:val="a5"/>
        <w:widowControl/>
        <w:tabs>
          <w:tab w:val="left" w:pos="142"/>
        </w:tabs>
        <w:spacing w:after="0" w:line="315" w:lineRule="atLeast"/>
        <w:jc w:val="both"/>
        <w:rPr>
          <w:rFonts w:cs="Times New Roman"/>
          <w:color w:val="auto"/>
          <w:lang w:val="ru-RU"/>
        </w:rPr>
      </w:pPr>
      <w:bookmarkStart w:id="56" w:name="redstr4"/>
      <w:bookmarkEnd w:id="56"/>
      <w:r w:rsidRPr="006679C2">
        <w:rPr>
          <w:rFonts w:cs="Times New Roman"/>
          <w:color w:val="auto"/>
          <w:lang w:val="ru-RU"/>
        </w:rPr>
        <w:tab/>
        <w:t>- наличие бокового упора из грунта;</w:t>
      </w:r>
    </w:p>
    <w:p w:rsidR="005A4145" w:rsidRPr="006679C2" w:rsidRDefault="00E9083B" w:rsidP="006679C2">
      <w:pPr>
        <w:pStyle w:val="a5"/>
        <w:widowControl/>
        <w:tabs>
          <w:tab w:val="left" w:pos="142"/>
        </w:tabs>
        <w:spacing w:after="0" w:line="315" w:lineRule="atLeast"/>
        <w:jc w:val="both"/>
        <w:rPr>
          <w:rFonts w:cs="Times New Roman"/>
          <w:color w:val="auto"/>
          <w:lang w:val="ru-RU"/>
        </w:rPr>
      </w:pPr>
      <w:bookmarkStart w:id="57" w:name="redstr5"/>
      <w:bookmarkEnd w:id="57"/>
      <w:r w:rsidRPr="006679C2">
        <w:rPr>
          <w:rFonts w:cs="Times New Roman"/>
          <w:color w:val="auto"/>
          <w:lang w:val="ru-RU"/>
        </w:rPr>
        <w:tab/>
        <w:t>- плотность прилегания плитки к основанию;</w:t>
      </w:r>
    </w:p>
    <w:p w:rsidR="005A4145" w:rsidRPr="006679C2" w:rsidRDefault="00E9083B" w:rsidP="006679C2">
      <w:pPr>
        <w:pStyle w:val="a5"/>
        <w:widowControl/>
        <w:tabs>
          <w:tab w:val="left" w:pos="142"/>
        </w:tabs>
        <w:spacing w:after="0" w:line="315" w:lineRule="atLeast"/>
        <w:jc w:val="both"/>
        <w:rPr>
          <w:rFonts w:cs="Times New Roman"/>
          <w:color w:val="auto"/>
          <w:lang w:val="ru-RU"/>
        </w:rPr>
      </w:pPr>
      <w:bookmarkStart w:id="58" w:name="redstr6"/>
      <w:bookmarkEnd w:id="58"/>
      <w:r w:rsidRPr="006679C2">
        <w:rPr>
          <w:rFonts w:cs="Times New Roman"/>
          <w:color w:val="auto"/>
          <w:lang w:val="ru-RU"/>
        </w:rPr>
        <w:tab/>
        <w:t>- швы между плитками не должны быть более 15 мм. Вертикальное смещение в швах между плитками не должно быть более 2 мм.</w:t>
      </w:r>
    </w:p>
    <w:p w:rsidR="005A4145" w:rsidRPr="006679C2" w:rsidRDefault="00E9083B">
      <w:pPr>
        <w:pStyle w:val="a5"/>
        <w:widowControl/>
        <w:spacing w:after="0" w:line="315" w:lineRule="atLeast"/>
        <w:jc w:val="both"/>
        <w:rPr>
          <w:rFonts w:cs="Times New Roman"/>
          <w:color w:val="auto"/>
          <w:lang w:val="ru-RU"/>
        </w:rPr>
      </w:pPr>
      <w:bookmarkStart w:id="59" w:name="redstr7"/>
      <w:bookmarkEnd w:id="59"/>
      <w:r w:rsidRPr="006679C2">
        <w:rPr>
          <w:rFonts w:cs="Times New Roman"/>
          <w:color w:val="auto"/>
          <w:lang w:val="ru-RU"/>
        </w:rPr>
        <w:tab/>
        <w:t>5.24.3. В случае необходимости расширения тротуаров возможно устраивать пешеходные галереи в составе прилегающей застройки.</w:t>
      </w:r>
    </w:p>
    <w:p w:rsidR="005A4145" w:rsidRPr="006679C2" w:rsidRDefault="005A4145" w:rsidP="0050565D">
      <w:pPr>
        <w:pStyle w:val="a9"/>
        <w:rPr>
          <w:color w:val="auto"/>
          <w:sz w:val="16"/>
          <w:szCs w:val="16"/>
        </w:rPr>
      </w:pPr>
    </w:p>
    <w:p w:rsidR="005A4145" w:rsidRPr="006679C2" w:rsidRDefault="00E9083B" w:rsidP="006679C2">
      <w:pPr>
        <w:pStyle w:val="5"/>
        <w:widowControl/>
        <w:numPr>
          <w:ilvl w:val="4"/>
          <w:numId w:val="2"/>
        </w:numPr>
        <w:spacing w:before="0" w:after="0"/>
        <w:ind w:left="0"/>
        <w:jc w:val="center"/>
        <w:rPr>
          <w:rFonts w:ascii="Times New Roman" w:hAnsi="Times New Roman" w:cs="Times New Roman"/>
          <w:color w:val="auto"/>
          <w:sz w:val="24"/>
          <w:szCs w:val="24"/>
        </w:rPr>
      </w:pPr>
      <w:r w:rsidRPr="006679C2">
        <w:rPr>
          <w:rFonts w:ascii="Times New Roman" w:hAnsi="Times New Roman" w:cs="Times New Roman"/>
          <w:color w:val="auto"/>
          <w:sz w:val="24"/>
          <w:szCs w:val="24"/>
        </w:rPr>
        <w:t>Основные пешеходные коммуникации</w:t>
      </w:r>
    </w:p>
    <w:p w:rsidR="005A4145" w:rsidRPr="006679C2" w:rsidRDefault="00E9083B" w:rsidP="0050565D">
      <w:pPr>
        <w:pStyle w:val="a9"/>
        <w:jc w:val="both"/>
        <w:rPr>
          <w:rFonts w:ascii="Times New Roman" w:hAnsi="Times New Roman" w:cs="Times New Roman"/>
          <w:color w:val="auto"/>
          <w:sz w:val="24"/>
          <w:szCs w:val="24"/>
        </w:rPr>
      </w:pPr>
      <w:bookmarkStart w:id="60" w:name="P0280"/>
      <w:bookmarkEnd w:id="60"/>
      <w:r w:rsidRPr="006679C2">
        <w:rPr>
          <w:color w:val="auto"/>
          <w:sz w:val="16"/>
          <w:szCs w:val="16"/>
        </w:rPr>
        <w:br/>
      </w:r>
      <w:bookmarkStart w:id="61" w:name="redstr8"/>
      <w:bookmarkEnd w:id="61"/>
      <w:r w:rsidRPr="006679C2">
        <w:rPr>
          <w:color w:val="auto"/>
        </w:rPr>
        <w:tab/>
      </w:r>
      <w:r w:rsidRPr="006679C2">
        <w:rPr>
          <w:rFonts w:ascii="Times New Roman" w:hAnsi="Times New Roman" w:cs="Times New Roman"/>
          <w:color w:val="auto"/>
          <w:sz w:val="24"/>
          <w:szCs w:val="24"/>
        </w:rPr>
        <w:t>5.24.4.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4145" w:rsidRPr="006679C2" w:rsidRDefault="00E9083B">
      <w:pPr>
        <w:pStyle w:val="a5"/>
        <w:widowControl/>
        <w:spacing w:after="0" w:line="315" w:lineRule="atLeast"/>
        <w:jc w:val="both"/>
        <w:rPr>
          <w:rFonts w:cs="Times New Roman"/>
          <w:color w:val="auto"/>
          <w:lang w:val="ru-RU"/>
        </w:rPr>
      </w:pPr>
      <w:bookmarkStart w:id="62" w:name="redstr9"/>
      <w:bookmarkEnd w:id="62"/>
      <w:r w:rsidRPr="006679C2">
        <w:rPr>
          <w:rFonts w:cs="Times New Roman"/>
          <w:color w:val="auto"/>
          <w:lang w:val="ru-RU"/>
        </w:rPr>
        <w:tab/>
        <w:t xml:space="preserve">5.24.5.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w:t>
      </w:r>
      <w:r w:rsidR="00756D41" w:rsidRPr="006679C2">
        <w:rPr>
          <w:rFonts w:cs="Times New Roman"/>
          <w:color w:val="auto"/>
          <w:lang w:val="ru-RU"/>
        </w:rPr>
        <w:t>«</w:t>
      </w:r>
      <w:r w:rsidRPr="006679C2">
        <w:rPr>
          <w:rFonts w:cs="Times New Roman"/>
          <w:color w:val="auto"/>
          <w:lang w:val="ru-RU"/>
        </w:rPr>
        <w:t>часы пик</w:t>
      </w:r>
      <w:r w:rsidR="00756D41" w:rsidRPr="006679C2">
        <w:rPr>
          <w:rFonts w:cs="Times New Roman"/>
          <w:color w:val="auto"/>
          <w:lang w:val="ru-RU"/>
        </w:rPr>
        <w:t>»</w:t>
      </w:r>
      <w:r w:rsidRPr="006679C2">
        <w:rPr>
          <w:rFonts w:cs="Times New Roman"/>
          <w:color w:val="auto"/>
          <w:lang w:val="ru-RU"/>
        </w:rPr>
        <w:t xml:space="preserve"> и пропускной способности одной полосы движения в порядке, предусмотренном приложением 3 к настоящим Правилам. Трассировку пешеходных </w:t>
      </w:r>
      <w:r w:rsidRPr="006679C2">
        <w:rPr>
          <w:rFonts w:cs="Times New Roman"/>
          <w:color w:val="auto"/>
          <w:lang w:val="ru-RU"/>
        </w:rPr>
        <w:lastRenderedPageBreak/>
        <w:t>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5A4145" w:rsidRPr="006679C2" w:rsidRDefault="00E9083B">
      <w:pPr>
        <w:pStyle w:val="a5"/>
        <w:widowControl/>
        <w:spacing w:after="0" w:line="315" w:lineRule="atLeast"/>
        <w:jc w:val="both"/>
        <w:rPr>
          <w:rFonts w:cs="Times New Roman"/>
          <w:color w:val="auto"/>
          <w:lang w:val="ru-RU"/>
        </w:rPr>
      </w:pPr>
      <w:bookmarkStart w:id="63" w:name="redstr10"/>
      <w:bookmarkEnd w:id="63"/>
      <w:r w:rsidRPr="006679C2">
        <w:rPr>
          <w:rFonts w:cs="Times New Roman"/>
          <w:color w:val="auto"/>
          <w:lang w:val="ru-RU"/>
        </w:rPr>
        <w:tab/>
        <w:t>5.24.6.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5A4145" w:rsidRPr="006679C2" w:rsidRDefault="00E9083B">
      <w:pPr>
        <w:pStyle w:val="a5"/>
        <w:widowControl/>
        <w:spacing w:after="0" w:line="315" w:lineRule="atLeast"/>
        <w:jc w:val="both"/>
        <w:rPr>
          <w:rFonts w:cs="Times New Roman"/>
          <w:color w:val="auto"/>
          <w:lang w:val="ru-RU"/>
        </w:rPr>
      </w:pPr>
      <w:bookmarkStart w:id="64" w:name="redstr11"/>
      <w:bookmarkEnd w:id="64"/>
      <w:r w:rsidRPr="006679C2">
        <w:rPr>
          <w:rFonts w:cs="Times New Roman"/>
          <w:color w:val="auto"/>
          <w:lang w:val="ru-RU"/>
        </w:rPr>
        <w:tab/>
        <w:t>5.24.7.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Для вновь проектируемых и реконструируемых основных пешеходных коммуникаций при ширине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5A4145" w:rsidRPr="006679C2" w:rsidRDefault="00E9083B">
      <w:pPr>
        <w:pStyle w:val="a5"/>
        <w:widowControl/>
        <w:spacing w:after="0" w:line="315" w:lineRule="atLeast"/>
        <w:jc w:val="both"/>
        <w:rPr>
          <w:rFonts w:cs="Times New Roman"/>
          <w:color w:val="auto"/>
          <w:lang w:val="ru-RU"/>
        </w:rPr>
      </w:pPr>
      <w:bookmarkStart w:id="65" w:name="redstr12"/>
      <w:bookmarkEnd w:id="65"/>
      <w:r w:rsidRPr="006679C2">
        <w:rPr>
          <w:rFonts w:cs="Times New Roman"/>
          <w:color w:val="auto"/>
          <w:lang w:val="ru-RU"/>
        </w:rPr>
        <w:tab/>
        <w:t>5.24.8.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Для вновь проектируемых пешеходных коммуникаций ширину на участках возможного встречного движения инвалидов на креслах-колясках не допускается устанавливать менее 2 м.</w:t>
      </w:r>
    </w:p>
    <w:p w:rsidR="005A4145" w:rsidRPr="006679C2" w:rsidRDefault="00E9083B">
      <w:pPr>
        <w:pStyle w:val="a5"/>
        <w:widowControl/>
        <w:spacing w:after="0" w:line="315" w:lineRule="atLeast"/>
        <w:jc w:val="both"/>
        <w:rPr>
          <w:rFonts w:cs="Times New Roman"/>
          <w:color w:val="auto"/>
          <w:lang w:val="ru-RU"/>
        </w:rPr>
      </w:pPr>
      <w:bookmarkStart w:id="66" w:name="P0285"/>
      <w:bookmarkEnd w:id="66"/>
      <w:r w:rsidRPr="006679C2">
        <w:rPr>
          <w:rFonts w:cs="Times New Roman"/>
          <w:color w:val="auto"/>
          <w:lang w:val="ru-RU"/>
        </w:rPr>
        <w:tab/>
        <w:t>5.24.9. 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5A4145" w:rsidRPr="006679C2" w:rsidRDefault="00E9083B">
      <w:pPr>
        <w:pStyle w:val="a5"/>
        <w:widowControl/>
        <w:spacing w:after="0" w:line="315" w:lineRule="atLeast"/>
        <w:jc w:val="both"/>
        <w:rPr>
          <w:rFonts w:cs="Times New Roman"/>
          <w:color w:val="auto"/>
          <w:lang w:val="ru-RU"/>
        </w:rPr>
      </w:pPr>
      <w:bookmarkStart w:id="67" w:name="P0286"/>
      <w:bookmarkEnd w:id="67"/>
      <w:r w:rsidRPr="006679C2">
        <w:rPr>
          <w:rFonts w:cs="Times New Roman"/>
          <w:color w:val="auto"/>
          <w:lang w:val="ru-RU"/>
        </w:rPr>
        <w:tab/>
        <w:t>5.24.10.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4145" w:rsidRPr="006679C2" w:rsidRDefault="00E9083B">
      <w:pPr>
        <w:pStyle w:val="a5"/>
        <w:widowControl/>
        <w:spacing w:after="0" w:line="315" w:lineRule="atLeast"/>
        <w:jc w:val="both"/>
        <w:rPr>
          <w:rFonts w:cs="Times New Roman"/>
          <w:color w:val="auto"/>
          <w:lang w:val="ru-RU"/>
        </w:rPr>
      </w:pPr>
      <w:bookmarkStart w:id="68" w:name="redstr15"/>
      <w:bookmarkEnd w:id="68"/>
      <w:r w:rsidRPr="006679C2">
        <w:rPr>
          <w:rFonts w:cs="Times New Roman"/>
          <w:color w:val="auto"/>
          <w:lang w:val="ru-RU"/>
        </w:rPr>
        <w:tab/>
        <w:t>5.24.10.1.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с возможностью эпизодического проезда специализированных транспортных средств.</w:t>
      </w:r>
    </w:p>
    <w:p w:rsidR="005A4145" w:rsidRPr="006679C2" w:rsidRDefault="005A4145" w:rsidP="0050565D">
      <w:pPr>
        <w:pStyle w:val="a9"/>
        <w:rPr>
          <w:color w:val="auto"/>
          <w:sz w:val="16"/>
          <w:szCs w:val="16"/>
        </w:rPr>
      </w:pPr>
    </w:p>
    <w:p w:rsidR="005A4145" w:rsidRPr="003006FF" w:rsidRDefault="00E9083B" w:rsidP="003006FF">
      <w:pPr>
        <w:pStyle w:val="5"/>
        <w:widowControl/>
        <w:numPr>
          <w:ilvl w:val="4"/>
          <w:numId w:val="2"/>
        </w:numPr>
        <w:spacing w:before="0" w:after="0"/>
        <w:ind w:left="0"/>
        <w:jc w:val="center"/>
        <w:rPr>
          <w:rFonts w:ascii="Times New Roman" w:hAnsi="Times New Roman" w:cs="Times New Roman"/>
          <w:color w:val="auto"/>
          <w:sz w:val="24"/>
          <w:szCs w:val="24"/>
        </w:rPr>
      </w:pPr>
      <w:bookmarkStart w:id="69" w:name="h_00000000000000000000000000000000000000"/>
      <w:bookmarkEnd w:id="69"/>
      <w:r w:rsidRPr="003006FF">
        <w:rPr>
          <w:rFonts w:ascii="Times New Roman" w:hAnsi="Times New Roman" w:cs="Times New Roman"/>
          <w:color w:val="auto"/>
          <w:sz w:val="24"/>
          <w:szCs w:val="24"/>
        </w:rPr>
        <w:t>Второстепенные пешеходные коммуникации</w:t>
      </w:r>
    </w:p>
    <w:p w:rsidR="005A4145" w:rsidRPr="006679C2" w:rsidRDefault="00E9083B" w:rsidP="0050565D">
      <w:pPr>
        <w:pStyle w:val="a9"/>
        <w:jc w:val="both"/>
        <w:rPr>
          <w:rFonts w:ascii="Times New Roman" w:hAnsi="Times New Roman" w:cs="Times New Roman"/>
          <w:color w:val="auto"/>
          <w:sz w:val="24"/>
          <w:szCs w:val="24"/>
        </w:rPr>
      </w:pPr>
      <w:bookmarkStart w:id="70" w:name="P028A"/>
      <w:bookmarkEnd w:id="70"/>
      <w:r w:rsidRPr="006679C2">
        <w:rPr>
          <w:color w:val="auto"/>
          <w:sz w:val="16"/>
          <w:szCs w:val="16"/>
        </w:rPr>
        <w:br/>
      </w:r>
      <w:bookmarkStart w:id="71" w:name="redstr16"/>
      <w:bookmarkEnd w:id="71"/>
      <w:r w:rsidRPr="006679C2">
        <w:rPr>
          <w:rFonts w:ascii="Times New Roman" w:hAnsi="Times New Roman" w:cs="Times New Roman"/>
          <w:color w:val="auto"/>
          <w:sz w:val="24"/>
          <w:szCs w:val="24"/>
        </w:rPr>
        <w:tab/>
        <w:t>5.24.11.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Ширина второстепенных пешеходных коммуникаций принимается порядка 1,0 - 1,5 м.</w:t>
      </w:r>
    </w:p>
    <w:p w:rsidR="005A4145" w:rsidRPr="006679C2" w:rsidRDefault="00E9083B">
      <w:pPr>
        <w:pStyle w:val="a5"/>
        <w:widowControl/>
        <w:spacing w:after="0" w:line="315" w:lineRule="atLeast"/>
        <w:jc w:val="both"/>
        <w:rPr>
          <w:rFonts w:cs="Times New Roman"/>
          <w:color w:val="auto"/>
          <w:lang w:val="ru-RU"/>
        </w:rPr>
      </w:pPr>
      <w:bookmarkStart w:id="72" w:name="redstr17"/>
      <w:bookmarkEnd w:id="72"/>
      <w:r w:rsidRPr="006679C2">
        <w:rPr>
          <w:rFonts w:cs="Times New Roman"/>
          <w:color w:val="auto"/>
          <w:lang w:val="ru-RU"/>
        </w:rPr>
        <w:tab/>
        <w:t>5.24.12.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A4145" w:rsidRPr="006679C2" w:rsidRDefault="00E9083B">
      <w:pPr>
        <w:pStyle w:val="a5"/>
        <w:widowControl/>
        <w:spacing w:after="0" w:line="315" w:lineRule="atLeast"/>
        <w:jc w:val="both"/>
        <w:rPr>
          <w:rFonts w:cs="Times New Roman"/>
          <w:color w:val="auto"/>
          <w:lang w:val="ru-RU"/>
        </w:rPr>
      </w:pPr>
      <w:bookmarkStart w:id="73" w:name="redstr18"/>
      <w:bookmarkEnd w:id="73"/>
      <w:r w:rsidRPr="006679C2">
        <w:rPr>
          <w:rFonts w:cs="Times New Roman"/>
          <w:color w:val="auto"/>
          <w:lang w:val="ru-RU"/>
        </w:rPr>
        <w:tab/>
        <w:t>5.24.12.1. На дорожках скверов, бульваров, садов Тимошихского сельского поселения необходимо предусматривать твердые виды покрытия с элементами сопряжения, а также мощение плиткой.</w:t>
      </w:r>
    </w:p>
    <w:p w:rsidR="005A4145" w:rsidRPr="006679C2" w:rsidRDefault="00E9083B">
      <w:pPr>
        <w:pStyle w:val="a5"/>
        <w:widowControl/>
        <w:spacing w:after="0" w:line="315" w:lineRule="atLeast"/>
        <w:jc w:val="both"/>
        <w:rPr>
          <w:rFonts w:cs="Times New Roman"/>
          <w:color w:val="auto"/>
          <w:lang w:val="ru-RU"/>
        </w:rPr>
      </w:pPr>
      <w:r w:rsidRPr="006679C2">
        <w:rPr>
          <w:rFonts w:cs="Times New Roman"/>
          <w:color w:val="auto"/>
          <w:lang w:val="ru-RU"/>
        </w:rPr>
        <w:lastRenderedPageBreak/>
        <w:tab/>
        <w:t>5.24.12.2.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5A4145" w:rsidRPr="006679C2" w:rsidRDefault="005A4145" w:rsidP="0050565D">
      <w:pPr>
        <w:pStyle w:val="a9"/>
        <w:rPr>
          <w:color w:val="auto"/>
          <w:sz w:val="16"/>
          <w:szCs w:val="16"/>
        </w:rPr>
      </w:pPr>
    </w:p>
    <w:p w:rsidR="005A4145" w:rsidRPr="006679C2" w:rsidRDefault="00E9083B">
      <w:pPr>
        <w:pStyle w:val="a5"/>
        <w:widowControl/>
        <w:spacing w:after="0" w:line="315" w:lineRule="atLeast"/>
        <w:jc w:val="center"/>
        <w:rPr>
          <w:rFonts w:cs="Times New Roman"/>
          <w:color w:val="auto"/>
          <w:lang w:val="ru-RU"/>
        </w:rPr>
      </w:pPr>
      <w:r w:rsidRPr="006679C2">
        <w:rPr>
          <w:rFonts w:cs="Times New Roman"/>
          <w:b/>
          <w:bCs/>
          <w:color w:val="auto"/>
          <w:lang w:val="ru-RU"/>
        </w:rPr>
        <w:t>5.25.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A4145" w:rsidRPr="006679C2" w:rsidRDefault="005A4145" w:rsidP="0050565D">
      <w:pPr>
        <w:pStyle w:val="a9"/>
        <w:rPr>
          <w:color w:val="auto"/>
          <w:sz w:val="16"/>
          <w:szCs w:val="16"/>
        </w:rPr>
      </w:pPr>
    </w:p>
    <w:p w:rsidR="005A4145" w:rsidRPr="006679C2" w:rsidRDefault="00E9083B">
      <w:pPr>
        <w:pStyle w:val="a5"/>
        <w:widowControl/>
        <w:spacing w:after="0" w:line="315" w:lineRule="atLeast"/>
        <w:jc w:val="both"/>
        <w:rPr>
          <w:rFonts w:cs="Times New Roman"/>
          <w:color w:val="auto"/>
          <w:lang w:val="ru-RU"/>
        </w:rPr>
      </w:pPr>
      <w:r w:rsidRPr="006679C2">
        <w:rPr>
          <w:rFonts w:cs="Times New Roman"/>
          <w:color w:val="auto"/>
          <w:lang w:val="ru-RU"/>
        </w:rPr>
        <w:tab/>
        <w:t>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A4145" w:rsidRPr="006679C2" w:rsidRDefault="00E9083B">
      <w:pPr>
        <w:pStyle w:val="a5"/>
        <w:widowControl/>
        <w:spacing w:after="0" w:line="315" w:lineRule="atLeast"/>
        <w:jc w:val="both"/>
        <w:rPr>
          <w:rFonts w:cs="Times New Roman"/>
          <w:color w:val="auto"/>
          <w:lang w:val="ru-RU"/>
        </w:rPr>
      </w:pPr>
      <w:r w:rsidRPr="006679C2">
        <w:rPr>
          <w:rFonts w:cs="Times New Roman"/>
          <w:color w:val="auto"/>
          <w:lang w:val="ru-RU"/>
        </w:rPr>
        <w:tab/>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w:t>
      </w:r>
      <w:r w:rsidR="0050565D" w:rsidRPr="006679C2">
        <w:rPr>
          <w:rFonts w:cs="Times New Roman"/>
          <w:color w:val="auto"/>
          <w:lang w:val="ru-RU"/>
        </w:rPr>
        <w:t>ницам таких домов) осуществляют</w:t>
      </w:r>
      <w:r w:rsidRPr="006679C2">
        <w:rPr>
          <w:rFonts w:cs="Times New Roman"/>
          <w:color w:val="auto"/>
          <w:lang w:val="ru-RU"/>
        </w:rPr>
        <w:t xml:space="preserve"> содержание и уборку прилегающей территории, границы которой определяются в соответствии с порядком, установленным субъектом Российской Федерации.</w:t>
      </w:r>
    </w:p>
    <w:p w:rsidR="005A4145" w:rsidRPr="0050565D" w:rsidRDefault="005A4145" w:rsidP="0050565D">
      <w:pPr>
        <w:pStyle w:val="a9"/>
        <w:rPr>
          <w:sz w:val="16"/>
          <w:szCs w:val="16"/>
          <w:highlight w:val="yellow"/>
        </w:rPr>
      </w:pPr>
    </w:p>
    <w:p w:rsidR="0050565D" w:rsidRDefault="00E9083B">
      <w:pPr>
        <w:shd w:val="clear" w:color="auto" w:fill="FFFFFF"/>
        <w:tabs>
          <w:tab w:val="left" w:pos="0"/>
        </w:tabs>
        <w:ind w:right="538"/>
        <w:jc w:val="center"/>
        <w:rPr>
          <w:rFonts w:cs="Times New Roman"/>
          <w:b/>
          <w:color w:val="000000"/>
          <w:lang w:val="ru-RU"/>
        </w:rPr>
      </w:pPr>
      <w:r w:rsidRPr="00E9083B">
        <w:rPr>
          <w:rFonts w:cs="Times New Roman"/>
          <w:b/>
          <w:color w:val="000000"/>
          <w:lang w:val="ru-RU"/>
        </w:rPr>
        <w:t xml:space="preserve">6. Порядок контроля за соблюдением настоящих Правил </w:t>
      </w:r>
    </w:p>
    <w:p w:rsidR="005A4145" w:rsidRPr="00E9083B" w:rsidRDefault="00E9083B">
      <w:pPr>
        <w:shd w:val="clear" w:color="auto" w:fill="FFFFFF"/>
        <w:tabs>
          <w:tab w:val="left" w:pos="0"/>
        </w:tabs>
        <w:ind w:right="538"/>
        <w:jc w:val="center"/>
        <w:rPr>
          <w:rFonts w:cs="Times New Roman"/>
          <w:b/>
          <w:color w:val="000000"/>
          <w:lang w:val="ru-RU"/>
        </w:rPr>
      </w:pPr>
      <w:r w:rsidRPr="00E9083B">
        <w:rPr>
          <w:rFonts w:cs="Times New Roman"/>
          <w:b/>
          <w:color w:val="000000"/>
          <w:lang w:val="ru-RU"/>
        </w:rPr>
        <w:t>и ответственность за их нарушение</w:t>
      </w:r>
    </w:p>
    <w:p w:rsidR="005A4145" w:rsidRPr="0050565D" w:rsidRDefault="005A4145" w:rsidP="0050565D">
      <w:pPr>
        <w:pStyle w:val="a9"/>
        <w:rPr>
          <w:sz w:val="16"/>
          <w:szCs w:val="16"/>
        </w:rPr>
      </w:pPr>
    </w:p>
    <w:p w:rsidR="005A4145" w:rsidRPr="00E9083B" w:rsidRDefault="00E9083B">
      <w:pPr>
        <w:pStyle w:val="a5"/>
        <w:widowControl/>
        <w:spacing w:after="0"/>
        <w:jc w:val="both"/>
        <w:rPr>
          <w:rFonts w:cs="Times New Roman"/>
          <w:lang w:val="ru-RU"/>
        </w:rPr>
      </w:pPr>
      <w:r w:rsidRPr="00E9083B">
        <w:rPr>
          <w:rFonts w:cs="Times New Roman"/>
          <w:b/>
          <w:color w:val="000000"/>
          <w:lang w:val="ru-RU"/>
        </w:rPr>
        <w:tab/>
      </w:r>
      <w:r w:rsidRPr="00E9083B">
        <w:rPr>
          <w:rFonts w:cs="Times New Roman"/>
          <w:color w:val="000000"/>
          <w:lang w:val="ru-RU"/>
        </w:rPr>
        <w:t>6.1. Организация работ по уборке и благоустройству территории Тимошихского сельского поселения и ответственность за качество и своевременность выполненной работы возлагаются на администрацию Тимошихского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6.2. Контроль за исполнением требований настоящих Правил осуществляет администрация Тимошихского сельского поселения.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6.3. Лица, виновные в нарушении настоящих Правил, несут ответственность в административном порядке в соответствии с действующим законодательством Российской Федерации и Ивановской области.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6.4.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 в соответствии с порядком, установленным нормативными правовыми актами поселения.</w:t>
      </w:r>
    </w:p>
    <w:p w:rsidR="005A4145" w:rsidRPr="0050565D" w:rsidRDefault="005A4145" w:rsidP="0050565D">
      <w:pPr>
        <w:pStyle w:val="a9"/>
        <w:rPr>
          <w:sz w:val="16"/>
          <w:szCs w:val="16"/>
        </w:rPr>
      </w:pPr>
    </w:p>
    <w:p w:rsidR="005A4145" w:rsidRDefault="00E9083B">
      <w:pPr>
        <w:widowControl/>
        <w:jc w:val="center"/>
        <w:rPr>
          <w:rFonts w:cs="Times New Roman"/>
          <w:b/>
          <w:color w:val="000000"/>
          <w:lang w:val="ru-RU"/>
        </w:rPr>
      </w:pPr>
      <w:r w:rsidRPr="00E9083B">
        <w:rPr>
          <w:rFonts w:cs="Times New Roman"/>
          <w:b/>
          <w:color w:val="000000"/>
          <w:lang w:val="ru-RU"/>
        </w:rPr>
        <w:t>7. Порядок и механизмы общественного участия в процессе благоустройства</w:t>
      </w:r>
    </w:p>
    <w:p w:rsidR="003006FF" w:rsidRPr="003006FF" w:rsidRDefault="003006FF">
      <w:pPr>
        <w:widowControl/>
        <w:jc w:val="center"/>
        <w:rPr>
          <w:rFonts w:cs="Times New Roman"/>
          <w:b/>
          <w:color w:val="000000"/>
          <w:sz w:val="16"/>
          <w:szCs w:val="16"/>
          <w:lang w:val="ru-RU"/>
        </w:rPr>
      </w:pPr>
    </w:p>
    <w:p w:rsidR="005A4145" w:rsidRPr="00E9083B" w:rsidRDefault="00E9083B">
      <w:pPr>
        <w:widowControl/>
        <w:tabs>
          <w:tab w:val="left" w:pos="709"/>
        </w:tabs>
        <w:jc w:val="both"/>
        <w:rPr>
          <w:rFonts w:cs="Times New Roman"/>
          <w:color w:val="000000"/>
          <w:lang w:val="ru-RU"/>
        </w:rPr>
      </w:pPr>
      <w:r w:rsidRPr="00E9083B">
        <w:rPr>
          <w:rFonts w:cs="Times New Roman"/>
          <w:color w:val="000000"/>
          <w:lang w:val="ru-RU"/>
        </w:rPr>
        <w:tab/>
        <w:t>7.1.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населением.</w:t>
      </w:r>
      <w:r w:rsidR="0050565D">
        <w:rPr>
          <w:rFonts w:cs="Times New Roman"/>
          <w:color w:val="000000"/>
          <w:lang w:val="ru-RU"/>
        </w:rPr>
        <w:t xml:space="preserve"> </w:t>
      </w:r>
      <w:r w:rsidRPr="00E9083B">
        <w:rPr>
          <w:rFonts w:cs="Times New Roman"/>
          <w:color w:val="000000"/>
          <w:lang w:val="ru-RU"/>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5A4145" w:rsidRPr="00E9083B" w:rsidRDefault="00E9083B">
      <w:pPr>
        <w:widowControl/>
        <w:jc w:val="both"/>
        <w:rPr>
          <w:rFonts w:cs="Times New Roman"/>
          <w:color w:val="000000"/>
          <w:lang w:val="ru-RU"/>
        </w:rPr>
      </w:pPr>
      <w:r w:rsidRPr="00E9083B">
        <w:rPr>
          <w:rFonts w:cs="Times New Roman"/>
          <w:color w:val="000000"/>
          <w:lang w:val="ru-RU"/>
        </w:rPr>
        <w:tab/>
        <w:t>7.2.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5A4145" w:rsidRPr="00E9083B" w:rsidRDefault="00E9083B">
      <w:pPr>
        <w:widowControl/>
        <w:tabs>
          <w:tab w:val="left" w:pos="709"/>
        </w:tabs>
        <w:jc w:val="both"/>
        <w:rPr>
          <w:rFonts w:cs="Times New Roman"/>
          <w:lang w:val="ru-RU"/>
        </w:rPr>
      </w:pPr>
      <w:r w:rsidRPr="00E9083B">
        <w:rPr>
          <w:rFonts w:cs="Times New Roman"/>
          <w:color w:val="000000"/>
          <w:lang w:val="ru-RU"/>
        </w:rPr>
        <w:lastRenderedPageBreak/>
        <w:tab/>
      </w:r>
      <w:r w:rsidRPr="00E9083B">
        <w:rPr>
          <w:rFonts w:cs="Times New Roman"/>
          <w:b/>
          <w:bCs/>
          <w:color w:val="000000"/>
          <w:lang w:val="ru-RU"/>
        </w:rPr>
        <w:t xml:space="preserve">1 этап: </w:t>
      </w:r>
      <w:r w:rsidRPr="00E9083B">
        <w:rPr>
          <w:rFonts w:cs="Times New Roman"/>
          <w:color w:val="000000"/>
          <w:lang w:val="ru-RU"/>
        </w:rPr>
        <w:t>максимизация общественного участия на этапе выявления общественного запроса и определения целей рассматриваемого проекта;</w:t>
      </w:r>
    </w:p>
    <w:p w:rsidR="005A4145" w:rsidRPr="00E9083B" w:rsidRDefault="00E9083B">
      <w:pPr>
        <w:widowControl/>
        <w:jc w:val="both"/>
        <w:rPr>
          <w:rFonts w:cs="Times New Roman"/>
          <w:lang w:val="ru-RU"/>
        </w:rPr>
      </w:pPr>
      <w:r w:rsidRPr="00E9083B">
        <w:rPr>
          <w:rFonts w:cs="Times New Roman"/>
          <w:color w:val="000000"/>
          <w:lang w:val="ru-RU"/>
        </w:rPr>
        <w:tab/>
      </w:r>
      <w:r w:rsidRPr="00E9083B">
        <w:rPr>
          <w:rFonts w:cs="Times New Roman"/>
          <w:b/>
          <w:bCs/>
          <w:color w:val="000000"/>
          <w:lang w:val="ru-RU"/>
        </w:rPr>
        <w:t xml:space="preserve">2 этап: </w:t>
      </w:r>
      <w:r w:rsidRPr="00E9083B">
        <w:rPr>
          <w:rFonts w:cs="Times New Roman"/>
          <w:color w:val="000000"/>
          <w:lang w:val="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A4145" w:rsidRPr="00E9083B" w:rsidRDefault="00E9083B">
      <w:pPr>
        <w:widowControl/>
        <w:jc w:val="both"/>
        <w:rPr>
          <w:rFonts w:cs="Times New Roman"/>
          <w:lang w:val="ru-RU"/>
        </w:rPr>
      </w:pPr>
      <w:r w:rsidRPr="00E9083B">
        <w:rPr>
          <w:rFonts w:cs="Times New Roman"/>
          <w:color w:val="000000"/>
          <w:lang w:val="ru-RU"/>
        </w:rPr>
        <w:tab/>
      </w:r>
      <w:r w:rsidRPr="00E9083B">
        <w:rPr>
          <w:rFonts w:cs="Times New Roman"/>
          <w:b/>
          <w:bCs/>
          <w:color w:val="000000"/>
          <w:lang w:val="ru-RU"/>
        </w:rPr>
        <w:t xml:space="preserve">3 этап: </w:t>
      </w:r>
      <w:r w:rsidRPr="00E9083B">
        <w:rPr>
          <w:rFonts w:cs="Times New Roman"/>
          <w:color w:val="000000"/>
          <w:lang w:val="ru-RU"/>
        </w:rPr>
        <w:t>рассмотрение созданных вариантов с вовлечением всех субъектов, имеющих отношение к данной территории и данному вопросу;</w:t>
      </w:r>
    </w:p>
    <w:p w:rsidR="005A4145" w:rsidRPr="00E9083B" w:rsidRDefault="00E9083B">
      <w:pPr>
        <w:widowControl/>
        <w:jc w:val="both"/>
        <w:rPr>
          <w:rFonts w:cs="Times New Roman"/>
          <w:lang w:val="ru-RU"/>
        </w:rPr>
      </w:pPr>
      <w:r w:rsidRPr="00E9083B">
        <w:rPr>
          <w:rFonts w:cs="Times New Roman"/>
          <w:color w:val="000000"/>
          <w:lang w:val="ru-RU"/>
        </w:rPr>
        <w:tab/>
      </w:r>
      <w:r w:rsidRPr="00E9083B">
        <w:rPr>
          <w:rFonts w:cs="Times New Roman"/>
          <w:b/>
          <w:bCs/>
          <w:color w:val="000000"/>
          <w:lang w:val="ru-RU"/>
        </w:rPr>
        <w:t>4 этап:</w:t>
      </w:r>
      <w:r w:rsidRPr="00E9083B">
        <w:rPr>
          <w:rFonts w:cs="Times New Roman"/>
          <w:color w:val="000000"/>
          <w:lang w:val="ru-RU"/>
        </w:rPr>
        <w:t xml:space="preserve">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5A4145" w:rsidRPr="00E9083B" w:rsidRDefault="00E9083B">
      <w:pPr>
        <w:widowControl/>
        <w:jc w:val="both"/>
        <w:rPr>
          <w:rFonts w:cs="Times New Roman"/>
          <w:color w:val="000000"/>
          <w:lang w:val="ru-RU"/>
        </w:rPr>
      </w:pPr>
      <w:r w:rsidRPr="00E9083B">
        <w:rPr>
          <w:rFonts w:cs="Times New Roman"/>
          <w:color w:val="000000"/>
          <w:lang w:val="ru-RU"/>
        </w:rPr>
        <w:tab/>
        <w:t>7.3. Принципы организации общественного участия:</w:t>
      </w:r>
    </w:p>
    <w:p w:rsidR="005A4145" w:rsidRPr="00E9083B" w:rsidRDefault="00E9083B">
      <w:pPr>
        <w:widowControl/>
        <w:jc w:val="both"/>
        <w:rPr>
          <w:rFonts w:cs="Times New Roman"/>
          <w:color w:val="000000"/>
          <w:lang w:val="ru-RU"/>
        </w:rPr>
      </w:pPr>
      <w:r w:rsidRPr="00E9083B">
        <w:rPr>
          <w:rFonts w:cs="Times New Roman"/>
          <w:color w:val="000000"/>
          <w:lang w:val="ru-RU"/>
        </w:rPr>
        <w:tab/>
        <w:t>7.3.1.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5A4145" w:rsidRPr="00E9083B" w:rsidRDefault="00E9083B">
      <w:pPr>
        <w:widowControl/>
        <w:jc w:val="both"/>
        <w:rPr>
          <w:rFonts w:cs="Times New Roman"/>
          <w:color w:val="000000"/>
          <w:lang w:val="ru-RU"/>
        </w:rPr>
      </w:pPr>
      <w:r w:rsidRPr="00E9083B">
        <w:rPr>
          <w:rFonts w:cs="Times New Roman"/>
          <w:color w:val="000000"/>
          <w:lang w:val="ru-RU"/>
        </w:rPr>
        <w:tab/>
        <w:t>7.3.2. Все решения, касающиеся благоустройства и развития территорий принимаются с учетом мнения жителей соответствующих территорий и всех субъектов.</w:t>
      </w:r>
    </w:p>
    <w:p w:rsidR="005A4145" w:rsidRPr="00E9083B" w:rsidRDefault="00E9083B">
      <w:pPr>
        <w:widowControl/>
        <w:jc w:val="both"/>
        <w:rPr>
          <w:rFonts w:cs="Times New Roman"/>
          <w:color w:val="000000"/>
          <w:lang w:val="ru-RU"/>
        </w:rPr>
      </w:pPr>
      <w:r w:rsidRPr="00E9083B">
        <w:rPr>
          <w:rFonts w:cs="Times New Roman"/>
          <w:color w:val="000000"/>
          <w:lang w:val="ru-RU"/>
        </w:rPr>
        <w:tab/>
        <w:t>7.3.3. Для повышения уровня доступности информации о задачах и проектах в сфере благоустройства и комплексного развития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r w:rsidR="0050565D">
        <w:rPr>
          <w:rFonts w:cs="Times New Roman"/>
          <w:color w:val="000000"/>
          <w:lang w:val="ru-RU"/>
        </w:rPr>
        <w:t xml:space="preserve"> </w:t>
      </w:r>
      <w:r w:rsidRPr="00E9083B">
        <w:rPr>
          <w:rFonts w:cs="Times New Roman"/>
          <w:color w:val="000000"/>
          <w:lang w:val="ru-RU"/>
        </w:rPr>
        <w:t>Информирование также может осуществляться посредством:-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w:t>
      </w:r>
      <w:r w:rsidR="003006FF">
        <w:rPr>
          <w:rFonts w:cs="Times New Roman"/>
          <w:color w:val="000000"/>
          <w:lang w:val="ru-RU"/>
        </w:rPr>
        <w:t>ных инфраструктурных объектов (</w:t>
      </w:r>
      <w:r w:rsidRPr="00E9083B">
        <w:rPr>
          <w:rFonts w:cs="Times New Roman"/>
          <w:color w:val="000000"/>
          <w:lang w:val="ru-RU"/>
        </w:rPr>
        <w:t>ДК);- индивидуальных приглашений участников встречи лично, по электронной почте или по телефону;- использования социальных сетей, интернет-ресурсов.</w:t>
      </w:r>
    </w:p>
    <w:p w:rsidR="005A4145" w:rsidRPr="00E9083B" w:rsidRDefault="00E9083B">
      <w:pPr>
        <w:widowControl/>
        <w:jc w:val="both"/>
        <w:rPr>
          <w:rFonts w:cs="Times New Roman"/>
          <w:color w:val="000000"/>
          <w:lang w:val="ru-RU"/>
        </w:rPr>
      </w:pPr>
      <w:r w:rsidRPr="00E9083B">
        <w:rPr>
          <w:rFonts w:cs="Times New Roman"/>
          <w:color w:val="000000"/>
          <w:lang w:val="ru-RU"/>
        </w:rPr>
        <w:tab/>
        <w:t>7.4. Формы общественного участия:- совместное определение целей и задач по развитию территории;- определение основных видов активностей, функциональных зон и их взаимного расположения на выбранной территории;-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консультации в выборе типов покрытий, с учетом функционального зонирования территории;-консультации по предполагаемым типам озеленения;- консультации по предполагаемым типам освещения и осветительного оборудования;- участие в разработке проекта, обсуждение решений с архитекторами, проектировщиками и другими профильными специалистами;-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4145" w:rsidRPr="00E9083B" w:rsidRDefault="00E9083B">
      <w:pPr>
        <w:widowControl/>
        <w:jc w:val="both"/>
        <w:rPr>
          <w:rFonts w:cs="Times New Roman"/>
          <w:color w:val="000000"/>
          <w:lang w:val="ru-RU"/>
        </w:rPr>
      </w:pPr>
      <w:r w:rsidRPr="00E9083B">
        <w:rPr>
          <w:rFonts w:cs="Times New Roman"/>
          <w:color w:val="000000"/>
          <w:lang w:val="ru-RU"/>
        </w:rPr>
        <w:tab/>
        <w:t>7.5. Механизмы общественного участия:</w:t>
      </w:r>
    </w:p>
    <w:p w:rsidR="003006FF" w:rsidRPr="00D6301E" w:rsidRDefault="00E9083B" w:rsidP="00D6301E">
      <w:pPr>
        <w:widowControl/>
        <w:jc w:val="both"/>
        <w:rPr>
          <w:rFonts w:cs="Times New Roman"/>
          <w:color w:val="000000"/>
          <w:lang w:val="ru-RU"/>
        </w:rPr>
      </w:pPr>
      <w:r w:rsidRPr="00E9083B">
        <w:rPr>
          <w:rFonts w:cs="Times New Roman"/>
          <w:color w:val="000000"/>
          <w:lang w:val="ru-RU"/>
        </w:rPr>
        <w:t>7.5.1. Обсуждение проектов производится в интерактивном формате с использованием следующих инструментов: анкетирование, опросы,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006FF" w:rsidRPr="0050565D" w:rsidRDefault="003006FF" w:rsidP="0050565D">
      <w:pPr>
        <w:pStyle w:val="a9"/>
        <w:rPr>
          <w:sz w:val="16"/>
          <w:szCs w:val="16"/>
        </w:rPr>
      </w:pPr>
    </w:p>
    <w:p w:rsidR="005A4145" w:rsidRPr="00E9083B" w:rsidRDefault="00E9083B">
      <w:pPr>
        <w:pStyle w:val="a5"/>
        <w:widowControl/>
        <w:spacing w:after="0"/>
        <w:jc w:val="center"/>
        <w:rPr>
          <w:rFonts w:cs="Times New Roman"/>
          <w:lang w:val="ru-RU"/>
        </w:rPr>
      </w:pPr>
      <w:r w:rsidRPr="00E9083B">
        <w:rPr>
          <w:rFonts w:cs="Times New Roman"/>
          <w:b/>
          <w:color w:val="000000"/>
          <w:lang w:val="ru-RU"/>
        </w:rPr>
        <w:t>8. Порядок составления дендрологических планов</w:t>
      </w:r>
    </w:p>
    <w:p w:rsidR="005A4145" w:rsidRPr="0050565D" w:rsidRDefault="005A4145" w:rsidP="0050565D">
      <w:pPr>
        <w:pStyle w:val="a9"/>
        <w:rPr>
          <w:sz w:val="16"/>
          <w:szCs w:val="16"/>
        </w:rPr>
      </w:pPr>
    </w:p>
    <w:p w:rsidR="005A4145" w:rsidRPr="00E9083B" w:rsidRDefault="00E9083B">
      <w:pPr>
        <w:pStyle w:val="a5"/>
        <w:widowControl/>
        <w:tabs>
          <w:tab w:val="left" w:pos="709"/>
        </w:tabs>
        <w:spacing w:after="0"/>
        <w:jc w:val="both"/>
        <w:rPr>
          <w:rFonts w:cs="Times New Roman"/>
          <w:color w:val="000000"/>
          <w:lang w:val="ru-RU"/>
        </w:rPr>
      </w:pPr>
      <w:r w:rsidRPr="00E9083B">
        <w:rPr>
          <w:rFonts w:cs="Times New Roman"/>
          <w:color w:val="000000"/>
          <w:lang w:val="ru-RU"/>
        </w:rPr>
        <w:tab/>
        <w:t>8.1. Дендроплан составляется:</w:t>
      </w:r>
    </w:p>
    <w:p w:rsidR="005A4145" w:rsidRPr="00E9083B" w:rsidRDefault="00E9083B">
      <w:pPr>
        <w:pStyle w:val="a5"/>
        <w:widowControl/>
        <w:tabs>
          <w:tab w:val="left" w:pos="709"/>
        </w:tabs>
        <w:spacing w:after="0"/>
        <w:jc w:val="both"/>
        <w:rPr>
          <w:rFonts w:cs="Times New Roman"/>
          <w:color w:val="000000"/>
          <w:lang w:val="ru-RU"/>
        </w:rPr>
      </w:pPr>
      <w:r w:rsidRPr="00E9083B">
        <w:rPr>
          <w:rFonts w:cs="Times New Roman"/>
          <w:color w:val="000000"/>
          <w:lang w:val="ru-RU"/>
        </w:rPr>
        <w:tab/>
        <w:t xml:space="preserve">8.1.1.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w:t>
      </w:r>
      <w:r w:rsidRPr="00E9083B">
        <w:rPr>
          <w:rFonts w:cs="Times New Roman"/>
          <w:color w:val="000000"/>
          <w:lang w:val="ru-RU"/>
        </w:rPr>
        <w:lastRenderedPageBreak/>
        <w:t>рационального размещения проектируемых объектов строительства с целью максимального сохранения здоровых и декоративных растений.</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8.1.2.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8.2. 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геоподосновы с инвентаризационным планом зеленых насаждений на весь участок застройки.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8.3. Инвентаризационный план представляет собой топографическую съемку с информацией о количестве деревьев, кустарников и газонов на участке. На инвентаризационном плане учитываются все деревья, достигшие в диаметре 8 см на высоте 1,3 м и выделяются деревья хвойные и лиственные 1 группы (ель, сосна, лиственница), при необходимости можно выделить широколиственные и мелколиственные.</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8.4. На основании полученных геоподосновы и инвентаризационного плана проектной организацией разрабатывается проект застройки,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r w:rsidR="0050565D">
        <w:rPr>
          <w:rFonts w:cs="Times New Roman"/>
          <w:color w:val="000000"/>
          <w:lang w:val="ru-RU"/>
        </w:rPr>
        <w:t xml:space="preserve"> </w:t>
      </w:r>
      <w:r w:rsidRPr="00E9083B">
        <w:rPr>
          <w:rFonts w:cs="Times New Roman"/>
          <w:color w:val="000000"/>
          <w:lang w:val="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r w:rsidR="0050565D">
        <w:rPr>
          <w:rFonts w:cs="Times New Roman"/>
          <w:color w:val="000000"/>
          <w:lang w:val="ru-RU"/>
        </w:rPr>
        <w:t xml:space="preserve"> </w:t>
      </w:r>
      <w:r w:rsidRPr="00E9083B">
        <w:rPr>
          <w:rFonts w:cs="Times New Roman"/>
          <w:color w:val="000000"/>
          <w:lang w:val="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8.5.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8.6. 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r w:rsidR="0050565D">
        <w:rPr>
          <w:rFonts w:cs="Times New Roman"/>
          <w:color w:val="000000"/>
          <w:lang w:val="ru-RU"/>
        </w:rPr>
        <w:t xml:space="preserve"> </w:t>
      </w:r>
      <w:r w:rsidRPr="00E9083B">
        <w:rPr>
          <w:rFonts w:cs="Times New Roman"/>
          <w:color w:val="000000"/>
          <w:lang w:val="ru-RU"/>
        </w:rPr>
        <w:t>Сохраняемые деревья обозначаются не закрашенным кружочком, вырубаемые деревья - полностью закрашенным кружочком, пересаживаемые деревья - наполовину закрашенным.</w:t>
      </w:r>
    </w:p>
    <w:p w:rsidR="005A4145" w:rsidRPr="00E9083B" w:rsidRDefault="00E9083B">
      <w:pPr>
        <w:pStyle w:val="a5"/>
        <w:widowControl/>
        <w:spacing w:after="0"/>
        <w:jc w:val="both"/>
        <w:rPr>
          <w:rFonts w:cs="Times New Roman"/>
          <w:lang w:val="ru-RU"/>
        </w:rPr>
      </w:pPr>
      <w:r w:rsidRPr="00E9083B">
        <w:rPr>
          <w:rFonts w:cs="Times New Roman"/>
          <w:color w:val="000000"/>
          <w:lang w:val="ru-RU"/>
        </w:rPr>
        <w:tab/>
        <w:t>8</w:t>
      </w:r>
      <w:r w:rsidRPr="00E9083B">
        <w:rPr>
          <w:rFonts w:cs="Times New Roman"/>
          <w:color w:val="454545"/>
          <w:lang w:val="ru-RU"/>
        </w:rPr>
        <w:t>.</w:t>
      </w:r>
      <w:r w:rsidRPr="00E9083B">
        <w:rPr>
          <w:rFonts w:cs="Times New Roman"/>
          <w:color w:val="000000"/>
          <w:lang w:val="ru-RU"/>
        </w:rPr>
        <w:t>7. На дендроплане должны быть особо выделены деревья:</w:t>
      </w:r>
      <w:r w:rsidR="0050565D">
        <w:rPr>
          <w:rFonts w:cs="Times New Roman"/>
          <w:color w:val="000000"/>
          <w:lang w:val="ru-RU"/>
        </w:rPr>
        <w:t xml:space="preserve"> особо ценные;</w:t>
      </w:r>
      <w:r w:rsidRPr="00E9083B">
        <w:rPr>
          <w:rFonts w:cs="Times New Roman"/>
          <w:color w:val="000000"/>
          <w:lang w:val="ru-RU"/>
        </w:rPr>
        <w:t xml:space="preserve"> исторические; реликтовые; хвойные. Выделение деревьев производится в виде увеличенного кружочка вокруг дерева или цветом.</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8.8. Многоствольные деревья обозначаются символом одного дерева.</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8.9.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8.10. Поросль и самосев обозначаются аналогично кустарнику контуром с присвоением порядкового номера.</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ab/>
        <w:t>8.11. Каждое нанесенное на дендроплан растение имеет свой порядковый номер, соответствующий номеру в пересчетной ведомости.</w:t>
      </w:r>
    </w:p>
    <w:p w:rsidR="005A4145" w:rsidRPr="00E9083B" w:rsidRDefault="00E9083B">
      <w:pPr>
        <w:pStyle w:val="a5"/>
        <w:widowControl/>
        <w:spacing w:after="0"/>
        <w:jc w:val="both"/>
        <w:rPr>
          <w:rFonts w:cs="Times New Roman"/>
          <w:color w:val="000000"/>
          <w:lang w:val="ru-RU"/>
        </w:rPr>
      </w:pPr>
      <w:r w:rsidRPr="00E9083B">
        <w:rPr>
          <w:rFonts w:cs="Times New Roman"/>
          <w:color w:val="000000"/>
          <w:lang w:val="ru-RU"/>
        </w:rPr>
        <w:t>8.12. Дендроплан может изготавливаться на электронном или бумажном носител</w:t>
      </w:r>
      <w:r w:rsidR="0050565D">
        <w:rPr>
          <w:rFonts w:cs="Times New Roman"/>
          <w:color w:val="000000"/>
          <w:lang w:val="ru-RU"/>
        </w:rPr>
        <w:t>ях</w:t>
      </w:r>
      <w:r w:rsidRPr="00E9083B">
        <w:rPr>
          <w:rFonts w:cs="Times New Roman"/>
          <w:color w:val="000000"/>
          <w:lang w:val="ru-RU"/>
        </w:rPr>
        <w:t xml:space="preserve"> М 1:500.</w:t>
      </w:r>
    </w:p>
    <w:p w:rsidR="005A4145" w:rsidRPr="0050565D" w:rsidRDefault="005A4145" w:rsidP="0050565D">
      <w:pPr>
        <w:pStyle w:val="a9"/>
        <w:rPr>
          <w:rFonts w:ascii="Times New Roman" w:hAnsi="Times New Roman" w:cs="Times New Roman"/>
          <w:sz w:val="16"/>
          <w:szCs w:val="16"/>
        </w:rPr>
      </w:pPr>
    </w:p>
    <w:p w:rsidR="005A4145" w:rsidRPr="00E9083B" w:rsidRDefault="00E9083B">
      <w:pPr>
        <w:pStyle w:val="a5"/>
        <w:widowControl/>
        <w:spacing w:after="0"/>
        <w:jc w:val="center"/>
        <w:rPr>
          <w:rFonts w:cs="Times New Roman"/>
          <w:b/>
          <w:color w:val="000000"/>
          <w:lang w:val="ru-RU"/>
        </w:rPr>
      </w:pPr>
      <w:r w:rsidRPr="00E9083B">
        <w:rPr>
          <w:rFonts w:cs="Times New Roman"/>
          <w:b/>
          <w:color w:val="000000"/>
          <w:lang w:val="ru-RU"/>
        </w:rPr>
        <w:t>9. Заключительное положение</w:t>
      </w:r>
    </w:p>
    <w:p w:rsidR="005A4145" w:rsidRPr="0050565D" w:rsidRDefault="005A4145" w:rsidP="0050565D">
      <w:pPr>
        <w:pStyle w:val="a9"/>
        <w:rPr>
          <w:sz w:val="16"/>
          <w:szCs w:val="16"/>
        </w:rPr>
      </w:pPr>
    </w:p>
    <w:p w:rsidR="005A4145" w:rsidRPr="00E9083B" w:rsidRDefault="00E9083B">
      <w:pPr>
        <w:pStyle w:val="a5"/>
        <w:widowControl/>
        <w:spacing w:after="0"/>
        <w:jc w:val="both"/>
        <w:rPr>
          <w:rFonts w:cs="Times New Roman"/>
          <w:lang w:val="ru-RU"/>
        </w:rPr>
      </w:pPr>
      <w:r w:rsidRPr="00E9083B">
        <w:rPr>
          <w:rFonts w:eastAsia="Courier New CYR" w:cs="Times New Roman"/>
          <w:color w:val="000000"/>
          <w:lang w:val="ru-RU"/>
        </w:rPr>
        <w:tab/>
        <w:t>9.1. Изменения в настоящие Правила вносятся решением Совета депутатов Тимошихского сельского поселения в установленном порядке и вступают в законную силу со дня их официального опубликования.</w:t>
      </w:r>
    </w:p>
    <w:sectPr w:rsidR="005A4145" w:rsidRPr="00E9083B" w:rsidSect="00D6301E">
      <w:pgSz w:w="11906" w:h="16838"/>
      <w:pgMar w:top="567" w:right="737" w:bottom="567" w:left="1418"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PT Sans;sans-serif">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18FE"/>
    <w:multiLevelType w:val="multilevel"/>
    <w:tmpl w:val="DF8CC342"/>
    <w:lvl w:ilvl="0">
      <w:start w:val="1"/>
      <w:numFmt w:val="none"/>
      <w:suff w:val="nothing"/>
      <w:lvlText w:val=""/>
      <w:lvlJc w:val="left"/>
      <w:pPr>
        <w:ind w:left="1800" w:firstLine="0"/>
      </w:pPr>
    </w:lvl>
    <w:lvl w:ilvl="1">
      <w:start w:val="1"/>
      <w:numFmt w:val="none"/>
      <w:suff w:val="nothing"/>
      <w:lvlText w:val=""/>
      <w:lvlJc w:val="left"/>
      <w:pPr>
        <w:ind w:left="1800" w:firstLine="0"/>
      </w:pPr>
    </w:lvl>
    <w:lvl w:ilvl="2">
      <w:start w:val="1"/>
      <w:numFmt w:val="none"/>
      <w:suff w:val="nothing"/>
      <w:lvlText w:val=""/>
      <w:lvlJc w:val="left"/>
      <w:pPr>
        <w:ind w:left="1800" w:firstLine="0"/>
      </w:pPr>
    </w:lvl>
    <w:lvl w:ilvl="3">
      <w:start w:val="1"/>
      <w:numFmt w:val="none"/>
      <w:suff w:val="nothing"/>
      <w:lvlText w:val=""/>
      <w:lvlJc w:val="left"/>
      <w:pPr>
        <w:ind w:left="1800" w:firstLine="0"/>
      </w:pPr>
    </w:lvl>
    <w:lvl w:ilvl="4">
      <w:start w:val="1"/>
      <w:numFmt w:val="none"/>
      <w:suff w:val="nothing"/>
      <w:lvlText w:val=""/>
      <w:lvlJc w:val="left"/>
      <w:pPr>
        <w:ind w:left="1800" w:firstLine="0"/>
      </w:pPr>
    </w:lvl>
    <w:lvl w:ilvl="5">
      <w:start w:val="1"/>
      <w:numFmt w:val="none"/>
      <w:suff w:val="nothing"/>
      <w:lvlText w:val=""/>
      <w:lvlJc w:val="left"/>
      <w:pPr>
        <w:ind w:left="1800" w:firstLine="0"/>
      </w:pPr>
    </w:lvl>
    <w:lvl w:ilvl="6">
      <w:start w:val="1"/>
      <w:numFmt w:val="none"/>
      <w:suff w:val="nothing"/>
      <w:lvlText w:val=""/>
      <w:lvlJc w:val="left"/>
      <w:pPr>
        <w:ind w:left="1800" w:firstLine="0"/>
      </w:pPr>
    </w:lvl>
    <w:lvl w:ilvl="7">
      <w:start w:val="1"/>
      <w:numFmt w:val="none"/>
      <w:suff w:val="nothing"/>
      <w:lvlText w:val=""/>
      <w:lvlJc w:val="left"/>
      <w:pPr>
        <w:ind w:left="1800" w:firstLine="0"/>
      </w:pPr>
    </w:lvl>
    <w:lvl w:ilvl="8">
      <w:start w:val="1"/>
      <w:numFmt w:val="none"/>
      <w:suff w:val="nothing"/>
      <w:lvlText w:val=""/>
      <w:lvlJc w:val="left"/>
      <w:pPr>
        <w:ind w:left="1800" w:firstLine="0"/>
      </w:pPr>
    </w:lvl>
  </w:abstractNum>
  <w:abstractNum w:abstractNumId="1" w15:restartNumberingAfterBreak="0">
    <w:nsid w:val="7E014D8C"/>
    <w:multiLevelType w:val="multilevel"/>
    <w:tmpl w:val="95BCC81A"/>
    <w:lvl w:ilvl="0">
      <w:start w:val="1"/>
      <w:numFmt w:val="none"/>
      <w:pStyle w:val="1"/>
      <w:suff w:val="nothing"/>
      <w:lvlText w:val=""/>
      <w:lvlJc w:val="left"/>
      <w:pPr>
        <w:ind w:left="1800" w:firstLine="0"/>
      </w:pPr>
    </w:lvl>
    <w:lvl w:ilvl="1">
      <w:start w:val="1"/>
      <w:numFmt w:val="none"/>
      <w:suff w:val="nothing"/>
      <w:lvlText w:val=""/>
      <w:lvlJc w:val="left"/>
      <w:pPr>
        <w:ind w:left="0" w:firstLine="0"/>
      </w:pPr>
    </w:lvl>
    <w:lvl w:ilvl="2">
      <w:start w:val="1"/>
      <w:numFmt w:val="none"/>
      <w:pStyle w:val="3"/>
      <w:suff w:val="nothing"/>
      <w:lvlText w:val=""/>
      <w:lvlJc w:val="left"/>
      <w:pPr>
        <w:ind w:left="1800" w:firstLine="0"/>
      </w:pPr>
    </w:lvl>
    <w:lvl w:ilvl="3">
      <w:start w:val="1"/>
      <w:numFmt w:val="none"/>
      <w:suff w:val="nothing"/>
      <w:lvlText w:val=""/>
      <w:lvlJc w:val="left"/>
      <w:pPr>
        <w:ind w:left="0" w:firstLine="0"/>
      </w:pPr>
    </w:lvl>
    <w:lvl w:ilvl="4">
      <w:start w:val="1"/>
      <w:numFmt w:val="none"/>
      <w:pStyle w:val="5"/>
      <w:suff w:val="nothing"/>
      <w:lvlText w:val=""/>
      <w:lvlJc w:val="left"/>
      <w:pPr>
        <w:ind w:left="180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4145"/>
    <w:rsid w:val="00132778"/>
    <w:rsid w:val="003006FF"/>
    <w:rsid w:val="00402DBA"/>
    <w:rsid w:val="005037BC"/>
    <w:rsid w:val="0050565D"/>
    <w:rsid w:val="0054735F"/>
    <w:rsid w:val="0058392E"/>
    <w:rsid w:val="005A4145"/>
    <w:rsid w:val="006679C2"/>
    <w:rsid w:val="00756D41"/>
    <w:rsid w:val="008B5440"/>
    <w:rsid w:val="00BD2E77"/>
    <w:rsid w:val="00D6301E"/>
    <w:rsid w:val="00E9083B"/>
    <w:rsid w:val="00F16C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32BEA-F484-48D4-909F-83E4C0C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A"/>
      <w:sz w:val="24"/>
    </w:rPr>
  </w:style>
  <w:style w:type="paragraph" w:styleId="1">
    <w:name w:val="heading 1"/>
    <w:basedOn w:val="a0"/>
    <w:qFormat/>
    <w:pPr>
      <w:numPr>
        <w:numId w:val="1"/>
      </w:numPr>
      <w:outlineLvl w:val="0"/>
    </w:pPr>
    <w:rPr>
      <w:rFonts w:ascii="Liberation Serif" w:eastAsia="Tahoma" w:hAnsi="Liberation Serif"/>
      <w:b/>
      <w:bCs/>
      <w:sz w:val="48"/>
      <w:szCs w:val="48"/>
    </w:rPr>
  </w:style>
  <w:style w:type="paragraph" w:styleId="3">
    <w:name w:val="heading 3"/>
    <w:basedOn w:val="a0"/>
    <w:qFormat/>
    <w:pPr>
      <w:numPr>
        <w:ilvl w:val="2"/>
        <w:numId w:val="1"/>
      </w:numPr>
      <w:spacing w:before="140"/>
      <w:outlineLvl w:val="2"/>
    </w:pPr>
    <w:rPr>
      <w:rFonts w:ascii="Liberation Serif" w:eastAsia="Tahoma" w:hAnsi="Liberation Serif"/>
      <w:b/>
      <w:bCs/>
    </w:rPr>
  </w:style>
  <w:style w:type="paragraph" w:styleId="5">
    <w:name w:val="heading 5"/>
    <w:basedOn w:val="a0"/>
    <w:qFormat/>
    <w:pPr>
      <w:numPr>
        <w:ilvl w:val="4"/>
        <w:numId w:val="1"/>
      </w:numPr>
      <w:spacing w:before="120" w:after="60"/>
      <w:outlineLvl w:val="4"/>
    </w:pPr>
    <w:rPr>
      <w:rFonts w:ascii="Liberation Serif" w:eastAsia="Tahoma"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a4">
    <w:name w:val="Выделение жирным"/>
    <w:qFormat/>
    <w:rPr>
      <w:b/>
      <w:bCs/>
    </w:rPr>
  </w:style>
  <w:style w:type="character" w:customStyle="1" w:styleId="ListLabel1">
    <w:name w:val="ListLabel 1"/>
    <w:qFormat/>
    <w:rPr>
      <w:rFonts w:ascii="PT Sans;sans-serif" w:hAnsi="PT Sans;sans-serif" w:cs="OpenSymbol"/>
      <w:b w:val="0"/>
      <w:sz w:val="27"/>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PT Sans;sans-serif" w:hAnsi="PT Sans;sans-serif" w:cs="OpenSymbol"/>
      <w:b w:val="0"/>
      <w:sz w:val="27"/>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sz w:val="27"/>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sz w:val="27"/>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a0">
    <w:name w:val="Заголовок"/>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No Spacing"/>
    <w:qFormat/>
    <w:pPr>
      <w:suppressAutoHyphens/>
    </w:pPr>
    <w:rPr>
      <w:rFonts w:ascii="Calibri" w:eastAsia="Times New Roman" w:hAnsi="Calibri" w:cs="Calibri"/>
      <w:color w:val="00000A"/>
      <w:sz w:val="22"/>
      <w:szCs w:val="20"/>
      <w:lang w:val="ru-RU" w:eastAsia="zh-CN" w:bidi="ar-SA"/>
    </w:rPr>
  </w:style>
  <w:style w:type="paragraph" w:styleId="aa">
    <w:name w:val="List Paragraph"/>
    <w:basedOn w:val="a"/>
    <w:qFormat/>
    <w:pPr>
      <w:contextualSpacing/>
    </w:pPr>
  </w:style>
  <w:style w:type="paragraph" w:styleId="ab">
    <w:name w:val="Normal (Web)"/>
    <w:basedOn w:val="a"/>
    <w:qFormat/>
    <w:pPr>
      <w:spacing w:before="280" w:after="119"/>
    </w:pPr>
  </w:style>
  <w:style w:type="paragraph" w:styleId="ac">
    <w:name w:val="Body Text Indent"/>
    <w:basedOn w:val="a"/>
    <w:pPr>
      <w:spacing w:after="120"/>
      <w:ind w:left="283"/>
    </w:pPr>
  </w:style>
  <w:style w:type="paragraph" w:customStyle="1" w:styleId="ad">
    <w:name w:val="Содержимое таблицы"/>
    <w:basedOn w:val="a"/>
    <w:qFormat/>
    <w:pPr>
      <w:suppressLineNumbers/>
    </w:pPr>
  </w:style>
  <w:style w:type="paragraph" w:styleId="ae">
    <w:name w:val="Balloon Text"/>
    <w:basedOn w:val="a"/>
    <w:link w:val="af"/>
    <w:uiPriority w:val="99"/>
    <w:semiHidden/>
    <w:unhideWhenUsed/>
    <w:rsid w:val="00D6301E"/>
    <w:rPr>
      <w:rFonts w:ascii="Segoe UI" w:hAnsi="Segoe UI" w:cs="Segoe UI"/>
      <w:sz w:val="18"/>
      <w:szCs w:val="18"/>
    </w:rPr>
  </w:style>
  <w:style w:type="character" w:customStyle="1" w:styleId="af">
    <w:name w:val="Текст выноски Знак"/>
    <w:basedOn w:val="a1"/>
    <w:link w:val="ae"/>
    <w:uiPriority w:val="99"/>
    <w:semiHidden/>
    <w:rsid w:val="00D6301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13" Type="http://schemas.openxmlformats.org/officeDocument/2006/relationships/hyperlink" Target="https://pandia.ru/text/category/koll/" TargetMode="External"/><Relationship Id="rId3" Type="http://schemas.openxmlformats.org/officeDocument/2006/relationships/styles" Target="styles.xml"/><Relationship Id="rId7" Type="http://schemas.openxmlformats.org/officeDocument/2006/relationships/hyperlink" Target="https://pandia.ru/text/category/vodostok/" TargetMode="External"/><Relationship Id="rId12" Type="http://schemas.openxmlformats.org/officeDocument/2006/relationships/hyperlink" Target="https://pandia.ru/text/category/remontnie_rabo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vodorazd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vodosnabzhenie_i_kanalizatciya/" TargetMode="External"/><Relationship Id="rId4" Type="http://schemas.openxmlformats.org/officeDocument/2006/relationships/settings" Target="settings.xml"/><Relationship Id="rId9" Type="http://schemas.openxmlformats.org/officeDocument/2006/relationships/hyperlink" Target="https://pandia.ru/text/category/bruschatka/" TargetMode="External"/><Relationship Id="rId14" Type="http://schemas.openxmlformats.org/officeDocument/2006/relationships/hyperlink" Target="https://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039F-02E9-449F-A012-8D88AA45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21508</Words>
  <Characters>122598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03.08.2018)(с изм. и доп., вступ. в силу с 01.09.2018)</vt:lpstr>
    </vt:vector>
  </TitlesOfParts>
  <Company>КонсультантПлюс Версия 4017.00.99</Company>
  <LinksUpToDate>false</LinksUpToDate>
  <CharactersWithSpaces>143819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03.08.2018)(с изм. и доп., вступ. в силу с 01.09.2018)</dc:title>
  <dc:subject/>
  <dc:creator/>
  <dc:description/>
  <cp:lastModifiedBy>User</cp:lastModifiedBy>
  <cp:revision>29</cp:revision>
  <cp:lastPrinted>2019-02-10T12:13:00Z</cp:lastPrinted>
  <dcterms:created xsi:type="dcterms:W3CDTF">2018-11-15T09:50:00Z</dcterms:created>
  <dcterms:modified xsi:type="dcterms:W3CDTF">2019-02-10T12:14:00Z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